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21EE" w:rsidRDefault="009321EE">
      <w:pPr>
        <w:pStyle w:val="ConsPlusTitlePage"/>
      </w:pPr>
      <w:r>
        <w:t xml:space="preserve">Документ предоставлен </w:t>
      </w:r>
      <w:hyperlink r:id="rId5" w:history="1">
        <w:r>
          <w:rPr>
            <w:color w:val="0000FF"/>
          </w:rPr>
          <w:t>КонсультантПлюс</w:t>
        </w:r>
      </w:hyperlink>
      <w:r>
        <w:br/>
      </w:r>
    </w:p>
    <w:p w:rsidR="009321EE" w:rsidRDefault="009321EE">
      <w:pPr>
        <w:pStyle w:val="ConsPlusNormal"/>
        <w:jc w:val="both"/>
        <w:outlineLvl w:val="0"/>
      </w:pPr>
    </w:p>
    <w:p w:rsidR="009321EE" w:rsidRDefault="009321EE">
      <w:pPr>
        <w:pStyle w:val="ConsPlusTitle"/>
        <w:jc w:val="center"/>
        <w:outlineLvl w:val="0"/>
      </w:pPr>
      <w:r>
        <w:t>КОМИТЕТ СОЦИАЛЬНОЙ ЗАЩИТЫ НАСЕЛЕНИЯ</w:t>
      </w:r>
    </w:p>
    <w:p w:rsidR="009321EE" w:rsidRDefault="009321EE">
      <w:pPr>
        <w:pStyle w:val="ConsPlusTitle"/>
        <w:jc w:val="center"/>
      </w:pPr>
      <w:r>
        <w:t>ВОЛГОГРАДСКОЙ ОБЛАСТИ</w:t>
      </w:r>
    </w:p>
    <w:p w:rsidR="009321EE" w:rsidRDefault="009321EE">
      <w:pPr>
        <w:pStyle w:val="ConsPlusTitle"/>
        <w:jc w:val="center"/>
      </w:pPr>
    </w:p>
    <w:p w:rsidR="009321EE" w:rsidRDefault="009321EE">
      <w:pPr>
        <w:pStyle w:val="ConsPlusTitle"/>
        <w:jc w:val="center"/>
      </w:pPr>
      <w:r>
        <w:t>ПРИКАЗ</w:t>
      </w:r>
    </w:p>
    <w:p w:rsidR="009321EE" w:rsidRDefault="009321EE">
      <w:pPr>
        <w:pStyle w:val="ConsPlusTitle"/>
        <w:jc w:val="center"/>
      </w:pPr>
      <w:r>
        <w:t>от 18 февраля 2015 г. N 332</w:t>
      </w:r>
    </w:p>
    <w:p w:rsidR="009321EE" w:rsidRDefault="009321EE">
      <w:pPr>
        <w:pStyle w:val="ConsPlusTitle"/>
        <w:jc w:val="center"/>
      </w:pPr>
    </w:p>
    <w:p w:rsidR="009321EE" w:rsidRDefault="009321EE">
      <w:pPr>
        <w:pStyle w:val="ConsPlusTitle"/>
        <w:jc w:val="center"/>
      </w:pPr>
      <w:r>
        <w:t>ОБ УТВЕРЖДЕНИИ ПОРЯДКА ПРЕДОСТАВЛЕНИЯ СОЦИАЛЬНЫХ УСЛУГ</w:t>
      </w:r>
    </w:p>
    <w:p w:rsidR="009321EE" w:rsidRDefault="009321EE">
      <w:pPr>
        <w:pStyle w:val="ConsPlusTitle"/>
        <w:jc w:val="center"/>
      </w:pPr>
      <w:r>
        <w:t>В ПОЛУСТАЦИОНАРНОЙ ФОРМЕ ДЕТЯМ-ИНВАЛИДАМ, ДЕТЯМ,</w:t>
      </w:r>
    </w:p>
    <w:p w:rsidR="009321EE" w:rsidRDefault="009321EE">
      <w:pPr>
        <w:pStyle w:val="ConsPlusTitle"/>
        <w:jc w:val="center"/>
      </w:pPr>
      <w:r>
        <w:t>ИСПЫТЫВАЮЩИМ ТРУДНОСТИ В СОЦИАЛЬНОЙ АДАПТАЦИИ,</w:t>
      </w:r>
    </w:p>
    <w:p w:rsidR="009321EE" w:rsidRDefault="009321EE">
      <w:pPr>
        <w:pStyle w:val="ConsPlusTitle"/>
        <w:jc w:val="center"/>
      </w:pPr>
      <w:r>
        <w:t>И ИХ РОДИТЕЛЯМ (ЗАКОННЫМ ПРЕДСТАВИТЕЛЯМ) В ЦЕЛЯХ</w:t>
      </w:r>
    </w:p>
    <w:p w:rsidR="009321EE" w:rsidRDefault="009321EE">
      <w:pPr>
        <w:pStyle w:val="ConsPlusTitle"/>
        <w:jc w:val="center"/>
      </w:pPr>
      <w:r>
        <w:t>СОЦИАЛЬНОЙ РЕАБИЛИТАЦИИ</w:t>
      </w:r>
    </w:p>
    <w:p w:rsidR="009321EE" w:rsidRDefault="009321EE">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9321EE">
        <w:trPr>
          <w:jc w:val="center"/>
        </w:trPr>
        <w:tc>
          <w:tcPr>
            <w:tcW w:w="9294" w:type="dxa"/>
            <w:tcBorders>
              <w:top w:val="nil"/>
              <w:left w:val="single" w:sz="24" w:space="0" w:color="CED3F1"/>
              <w:bottom w:val="nil"/>
              <w:right w:val="single" w:sz="24" w:space="0" w:color="F4F3F8"/>
            </w:tcBorders>
            <w:shd w:val="clear" w:color="auto" w:fill="F4F3F8"/>
          </w:tcPr>
          <w:p w:rsidR="009321EE" w:rsidRDefault="009321EE">
            <w:pPr>
              <w:pStyle w:val="ConsPlusNormal"/>
              <w:jc w:val="center"/>
            </w:pPr>
            <w:r>
              <w:rPr>
                <w:color w:val="392C69"/>
              </w:rPr>
              <w:t>Список изменяющих документов</w:t>
            </w:r>
          </w:p>
          <w:p w:rsidR="009321EE" w:rsidRDefault="009321EE">
            <w:pPr>
              <w:pStyle w:val="ConsPlusNormal"/>
              <w:jc w:val="center"/>
            </w:pPr>
            <w:r>
              <w:rPr>
                <w:color w:val="392C69"/>
              </w:rPr>
              <w:t>(в ред. приказов комитета социальной защиты населения</w:t>
            </w:r>
          </w:p>
          <w:p w:rsidR="009321EE" w:rsidRDefault="009321EE">
            <w:pPr>
              <w:pStyle w:val="ConsPlusNormal"/>
              <w:jc w:val="center"/>
            </w:pPr>
            <w:r>
              <w:rPr>
                <w:color w:val="392C69"/>
              </w:rPr>
              <w:t xml:space="preserve">Волгоградской обл. от 26.03.2015 </w:t>
            </w:r>
            <w:hyperlink r:id="rId6" w:history="1">
              <w:r>
                <w:rPr>
                  <w:color w:val="0000FF"/>
                </w:rPr>
                <w:t>N 502</w:t>
              </w:r>
            </w:hyperlink>
            <w:r>
              <w:rPr>
                <w:color w:val="392C69"/>
              </w:rPr>
              <w:t>,</w:t>
            </w:r>
          </w:p>
          <w:p w:rsidR="009321EE" w:rsidRDefault="009321EE">
            <w:pPr>
              <w:pStyle w:val="ConsPlusNormal"/>
              <w:jc w:val="center"/>
            </w:pPr>
            <w:r>
              <w:rPr>
                <w:color w:val="392C69"/>
              </w:rPr>
              <w:t xml:space="preserve">от 28.05.2015 </w:t>
            </w:r>
            <w:hyperlink r:id="rId7" w:history="1">
              <w:r>
                <w:rPr>
                  <w:color w:val="0000FF"/>
                </w:rPr>
                <w:t>N 815</w:t>
              </w:r>
            </w:hyperlink>
            <w:r>
              <w:rPr>
                <w:color w:val="392C69"/>
              </w:rPr>
              <w:t xml:space="preserve">, от 16.10.2015 </w:t>
            </w:r>
            <w:hyperlink r:id="rId8" w:history="1">
              <w:r>
                <w:rPr>
                  <w:color w:val="0000FF"/>
                </w:rPr>
                <w:t>N 1485</w:t>
              </w:r>
            </w:hyperlink>
            <w:r>
              <w:rPr>
                <w:color w:val="392C69"/>
              </w:rPr>
              <w:t xml:space="preserve">, от 16.11.2015 </w:t>
            </w:r>
            <w:hyperlink r:id="rId9" w:history="1">
              <w:r>
                <w:rPr>
                  <w:color w:val="0000FF"/>
                </w:rPr>
                <w:t>N 1615</w:t>
              </w:r>
            </w:hyperlink>
            <w:r>
              <w:rPr>
                <w:color w:val="392C69"/>
              </w:rPr>
              <w:t>,</w:t>
            </w:r>
          </w:p>
          <w:p w:rsidR="009321EE" w:rsidRDefault="009321EE">
            <w:pPr>
              <w:pStyle w:val="ConsPlusNormal"/>
              <w:jc w:val="center"/>
            </w:pPr>
            <w:r>
              <w:rPr>
                <w:color w:val="392C69"/>
              </w:rPr>
              <w:t xml:space="preserve">от 22.03.2016 </w:t>
            </w:r>
            <w:hyperlink r:id="rId10" w:history="1">
              <w:r>
                <w:rPr>
                  <w:color w:val="0000FF"/>
                </w:rPr>
                <w:t>N 234</w:t>
              </w:r>
            </w:hyperlink>
            <w:r>
              <w:rPr>
                <w:color w:val="392C69"/>
              </w:rPr>
              <w:t xml:space="preserve">, от 21.11.2016 </w:t>
            </w:r>
            <w:hyperlink r:id="rId11" w:history="1">
              <w:r>
                <w:rPr>
                  <w:color w:val="0000FF"/>
                </w:rPr>
                <w:t>N 1548</w:t>
              </w:r>
            </w:hyperlink>
            <w:r>
              <w:rPr>
                <w:color w:val="392C69"/>
              </w:rPr>
              <w:t xml:space="preserve">, от 30.03.2018 </w:t>
            </w:r>
            <w:hyperlink r:id="rId12" w:history="1">
              <w:r>
                <w:rPr>
                  <w:color w:val="0000FF"/>
                </w:rPr>
                <w:t>N 470</w:t>
              </w:r>
            </w:hyperlink>
            <w:r>
              <w:rPr>
                <w:color w:val="392C69"/>
              </w:rPr>
              <w:t>,</w:t>
            </w:r>
          </w:p>
          <w:p w:rsidR="009321EE" w:rsidRDefault="009321EE">
            <w:pPr>
              <w:pStyle w:val="ConsPlusNormal"/>
              <w:jc w:val="center"/>
            </w:pPr>
            <w:r>
              <w:rPr>
                <w:color w:val="392C69"/>
              </w:rPr>
              <w:t xml:space="preserve">от 28.04.2018 </w:t>
            </w:r>
            <w:hyperlink r:id="rId13" w:history="1">
              <w:r>
                <w:rPr>
                  <w:color w:val="0000FF"/>
                </w:rPr>
                <w:t>N 656</w:t>
              </w:r>
            </w:hyperlink>
            <w:r>
              <w:rPr>
                <w:color w:val="392C69"/>
              </w:rPr>
              <w:t xml:space="preserve">, от 14.05.2018 </w:t>
            </w:r>
            <w:hyperlink r:id="rId14" w:history="1">
              <w:r>
                <w:rPr>
                  <w:color w:val="0000FF"/>
                </w:rPr>
                <w:t>N 712</w:t>
              </w:r>
            </w:hyperlink>
            <w:r>
              <w:rPr>
                <w:color w:val="392C69"/>
              </w:rPr>
              <w:t xml:space="preserve">, от 07.08.2018 </w:t>
            </w:r>
            <w:hyperlink r:id="rId15" w:history="1">
              <w:r>
                <w:rPr>
                  <w:color w:val="0000FF"/>
                </w:rPr>
                <w:t>N 1300</w:t>
              </w:r>
            </w:hyperlink>
            <w:r>
              <w:rPr>
                <w:color w:val="392C69"/>
              </w:rPr>
              <w:t>,</w:t>
            </w:r>
          </w:p>
          <w:p w:rsidR="009321EE" w:rsidRDefault="009321EE">
            <w:pPr>
              <w:pStyle w:val="ConsPlusNormal"/>
              <w:jc w:val="center"/>
            </w:pPr>
            <w:r>
              <w:rPr>
                <w:color w:val="392C69"/>
              </w:rPr>
              <w:t xml:space="preserve">от 03.09.2018 </w:t>
            </w:r>
            <w:hyperlink r:id="rId16" w:history="1">
              <w:r>
                <w:rPr>
                  <w:color w:val="0000FF"/>
                </w:rPr>
                <w:t>N 1457</w:t>
              </w:r>
            </w:hyperlink>
            <w:r>
              <w:rPr>
                <w:color w:val="392C69"/>
              </w:rPr>
              <w:t>)</w:t>
            </w:r>
          </w:p>
        </w:tc>
      </w:tr>
    </w:tbl>
    <w:p w:rsidR="009321EE" w:rsidRDefault="009321EE">
      <w:pPr>
        <w:pStyle w:val="ConsPlusNormal"/>
        <w:jc w:val="both"/>
      </w:pPr>
    </w:p>
    <w:p w:rsidR="009321EE" w:rsidRDefault="009321EE">
      <w:pPr>
        <w:pStyle w:val="ConsPlusNormal"/>
        <w:ind w:firstLine="540"/>
        <w:jc w:val="both"/>
      </w:pPr>
      <w:r>
        <w:t xml:space="preserve">В соответствии с </w:t>
      </w:r>
      <w:hyperlink r:id="rId17" w:history="1">
        <w:r>
          <w:rPr>
            <w:color w:val="0000FF"/>
          </w:rPr>
          <w:t>пунктом 10 статьи 8</w:t>
        </w:r>
      </w:hyperlink>
      <w:r>
        <w:t xml:space="preserve">, </w:t>
      </w:r>
      <w:hyperlink r:id="rId18" w:history="1">
        <w:r>
          <w:rPr>
            <w:color w:val="0000FF"/>
          </w:rPr>
          <w:t>статьей 27</w:t>
        </w:r>
      </w:hyperlink>
      <w:r>
        <w:t xml:space="preserve"> Федерального закона от 28 декабря 2013 г. N 442-ФЗ "Об основах социального обслуживания граждан в Российской Федерации" приказываю:</w:t>
      </w:r>
    </w:p>
    <w:p w:rsidR="009321EE" w:rsidRDefault="009321EE">
      <w:pPr>
        <w:pStyle w:val="ConsPlusNormal"/>
        <w:spacing w:before="220"/>
        <w:ind w:firstLine="540"/>
        <w:jc w:val="both"/>
      </w:pPr>
      <w:r>
        <w:t xml:space="preserve">1. Утвердить прилагаемый </w:t>
      </w:r>
      <w:hyperlink w:anchor="P38" w:history="1">
        <w:r>
          <w:rPr>
            <w:color w:val="0000FF"/>
          </w:rPr>
          <w:t>Порядок</w:t>
        </w:r>
      </w:hyperlink>
      <w:r>
        <w:t xml:space="preserve"> предоставления социальных услуг в полустационарной форме детям-инвалидам, детям, испытывающим трудности в социальной адаптации, и их родителям (законным представителям) в целях социальной реабилитации.</w:t>
      </w:r>
    </w:p>
    <w:p w:rsidR="009321EE" w:rsidRDefault="009321EE">
      <w:pPr>
        <w:pStyle w:val="ConsPlusNormal"/>
        <w:spacing w:before="220"/>
        <w:ind w:firstLine="540"/>
        <w:jc w:val="both"/>
      </w:pPr>
      <w:r>
        <w:t>2. Настоящий приказ вступает в силу со дня подписания, подлежит официальному опубликованию и распространяет свое действие на отношения, возникшие с 01 января 2015 года.</w:t>
      </w:r>
    </w:p>
    <w:p w:rsidR="009321EE" w:rsidRDefault="009321EE">
      <w:pPr>
        <w:pStyle w:val="ConsPlusNormal"/>
        <w:jc w:val="both"/>
      </w:pPr>
    </w:p>
    <w:p w:rsidR="009321EE" w:rsidRDefault="009321EE">
      <w:pPr>
        <w:pStyle w:val="ConsPlusNormal"/>
        <w:jc w:val="right"/>
      </w:pPr>
      <w:r>
        <w:t>Председатель комитета</w:t>
      </w:r>
    </w:p>
    <w:p w:rsidR="009321EE" w:rsidRDefault="009321EE">
      <w:pPr>
        <w:pStyle w:val="ConsPlusNormal"/>
        <w:jc w:val="right"/>
      </w:pPr>
      <w:r>
        <w:t>З.О.МЕРЖОЕВА</w:t>
      </w:r>
    </w:p>
    <w:p w:rsidR="009321EE" w:rsidRDefault="009321EE">
      <w:pPr>
        <w:pStyle w:val="ConsPlusNormal"/>
        <w:jc w:val="both"/>
      </w:pPr>
    </w:p>
    <w:p w:rsidR="009321EE" w:rsidRDefault="009321EE">
      <w:pPr>
        <w:pStyle w:val="ConsPlusNormal"/>
        <w:jc w:val="both"/>
      </w:pPr>
    </w:p>
    <w:p w:rsidR="009321EE" w:rsidRDefault="009321EE">
      <w:pPr>
        <w:pStyle w:val="ConsPlusNormal"/>
        <w:jc w:val="both"/>
      </w:pPr>
    </w:p>
    <w:p w:rsidR="009321EE" w:rsidRDefault="009321EE">
      <w:pPr>
        <w:pStyle w:val="ConsPlusNormal"/>
        <w:jc w:val="both"/>
      </w:pPr>
    </w:p>
    <w:p w:rsidR="009321EE" w:rsidRDefault="009321EE">
      <w:pPr>
        <w:pStyle w:val="ConsPlusNormal"/>
        <w:jc w:val="both"/>
      </w:pPr>
    </w:p>
    <w:p w:rsidR="009321EE" w:rsidRDefault="009321EE">
      <w:pPr>
        <w:pStyle w:val="ConsPlusNormal"/>
        <w:jc w:val="right"/>
        <w:outlineLvl w:val="0"/>
      </w:pPr>
      <w:r>
        <w:t>Приложение</w:t>
      </w:r>
    </w:p>
    <w:p w:rsidR="009321EE" w:rsidRDefault="009321EE">
      <w:pPr>
        <w:pStyle w:val="ConsPlusNormal"/>
        <w:jc w:val="right"/>
      </w:pPr>
      <w:r>
        <w:t>к приказу</w:t>
      </w:r>
    </w:p>
    <w:p w:rsidR="009321EE" w:rsidRDefault="009321EE">
      <w:pPr>
        <w:pStyle w:val="ConsPlusNormal"/>
        <w:jc w:val="right"/>
      </w:pPr>
      <w:r>
        <w:t>комитета социальной</w:t>
      </w:r>
    </w:p>
    <w:p w:rsidR="009321EE" w:rsidRDefault="009321EE">
      <w:pPr>
        <w:pStyle w:val="ConsPlusNormal"/>
        <w:jc w:val="right"/>
      </w:pPr>
      <w:r>
        <w:t>защиты населения</w:t>
      </w:r>
    </w:p>
    <w:p w:rsidR="009321EE" w:rsidRDefault="009321EE">
      <w:pPr>
        <w:pStyle w:val="ConsPlusNormal"/>
        <w:jc w:val="right"/>
      </w:pPr>
      <w:r>
        <w:t>Волгоградской области</w:t>
      </w:r>
    </w:p>
    <w:p w:rsidR="009321EE" w:rsidRDefault="009321EE">
      <w:pPr>
        <w:pStyle w:val="ConsPlusNormal"/>
        <w:jc w:val="right"/>
      </w:pPr>
      <w:r>
        <w:t>от 18 февраля 2015 г. N 332</w:t>
      </w:r>
    </w:p>
    <w:p w:rsidR="009321EE" w:rsidRDefault="009321EE">
      <w:pPr>
        <w:pStyle w:val="ConsPlusNormal"/>
        <w:jc w:val="both"/>
      </w:pPr>
    </w:p>
    <w:p w:rsidR="009321EE" w:rsidRDefault="009321EE">
      <w:pPr>
        <w:pStyle w:val="ConsPlusTitle"/>
        <w:jc w:val="center"/>
      </w:pPr>
      <w:bookmarkStart w:id="0" w:name="P38"/>
      <w:bookmarkEnd w:id="0"/>
      <w:r>
        <w:t>ПОРЯДОК</w:t>
      </w:r>
    </w:p>
    <w:p w:rsidR="009321EE" w:rsidRDefault="009321EE">
      <w:pPr>
        <w:pStyle w:val="ConsPlusTitle"/>
        <w:jc w:val="center"/>
      </w:pPr>
      <w:r>
        <w:t>ПРЕДОСТАВЛЕНИЯ СОЦИАЛЬНЫХ УСЛУГ В ПОЛУСТАЦИОНАРНОЙ ФОРМЕ</w:t>
      </w:r>
    </w:p>
    <w:p w:rsidR="009321EE" w:rsidRDefault="009321EE">
      <w:pPr>
        <w:pStyle w:val="ConsPlusTitle"/>
        <w:jc w:val="center"/>
      </w:pPr>
      <w:r>
        <w:t>ДЕТЯМ-ИНВАЛИДАМ, ДЕТЯМ, ИСПЫТЫВАЮЩИМ ТРУДНОСТИ В СОЦИАЛЬНОЙ</w:t>
      </w:r>
    </w:p>
    <w:p w:rsidR="009321EE" w:rsidRDefault="009321EE">
      <w:pPr>
        <w:pStyle w:val="ConsPlusTitle"/>
        <w:jc w:val="center"/>
      </w:pPr>
      <w:r>
        <w:t>АДАПТАЦИИ, И ИХ РОДИТЕЛЯМ (ЗАКОННЫМ ПРЕДСТАВИТЕЛЯМ) В ЦЕЛЯХ</w:t>
      </w:r>
    </w:p>
    <w:p w:rsidR="009321EE" w:rsidRDefault="009321EE">
      <w:pPr>
        <w:pStyle w:val="ConsPlusTitle"/>
        <w:jc w:val="center"/>
      </w:pPr>
      <w:r>
        <w:t>СОЦИАЛЬНОЙ РЕАБИЛИТАЦИИ</w:t>
      </w:r>
    </w:p>
    <w:p w:rsidR="009321EE" w:rsidRDefault="009321EE">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9321EE">
        <w:trPr>
          <w:jc w:val="center"/>
        </w:trPr>
        <w:tc>
          <w:tcPr>
            <w:tcW w:w="9294" w:type="dxa"/>
            <w:tcBorders>
              <w:top w:val="nil"/>
              <w:left w:val="single" w:sz="24" w:space="0" w:color="CED3F1"/>
              <w:bottom w:val="nil"/>
              <w:right w:val="single" w:sz="24" w:space="0" w:color="F4F3F8"/>
            </w:tcBorders>
            <w:shd w:val="clear" w:color="auto" w:fill="F4F3F8"/>
          </w:tcPr>
          <w:p w:rsidR="009321EE" w:rsidRDefault="009321EE">
            <w:pPr>
              <w:pStyle w:val="ConsPlusNormal"/>
              <w:jc w:val="center"/>
            </w:pPr>
            <w:r>
              <w:rPr>
                <w:color w:val="392C69"/>
              </w:rPr>
              <w:lastRenderedPageBreak/>
              <w:t>Список изменяющих документов</w:t>
            </w:r>
          </w:p>
          <w:p w:rsidR="009321EE" w:rsidRDefault="009321EE">
            <w:pPr>
              <w:pStyle w:val="ConsPlusNormal"/>
              <w:jc w:val="center"/>
            </w:pPr>
            <w:r>
              <w:rPr>
                <w:color w:val="392C69"/>
              </w:rPr>
              <w:t>(в ред. приказов комитета социальной защиты населения</w:t>
            </w:r>
          </w:p>
          <w:p w:rsidR="009321EE" w:rsidRDefault="009321EE">
            <w:pPr>
              <w:pStyle w:val="ConsPlusNormal"/>
              <w:jc w:val="center"/>
            </w:pPr>
            <w:r>
              <w:rPr>
                <w:color w:val="392C69"/>
              </w:rPr>
              <w:t xml:space="preserve">Волгоградской обл. от 26.03.2015 </w:t>
            </w:r>
            <w:hyperlink r:id="rId19" w:history="1">
              <w:r>
                <w:rPr>
                  <w:color w:val="0000FF"/>
                </w:rPr>
                <w:t>N 502</w:t>
              </w:r>
            </w:hyperlink>
            <w:r>
              <w:rPr>
                <w:color w:val="392C69"/>
              </w:rPr>
              <w:t>,</w:t>
            </w:r>
          </w:p>
          <w:p w:rsidR="009321EE" w:rsidRDefault="009321EE">
            <w:pPr>
              <w:pStyle w:val="ConsPlusNormal"/>
              <w:jc w:val="center"/>
            </w:pPr>
            <w:r>
              <w:rPr>
                <w:color w:val="392C69"/>
              </w:rPr>
              <w:t xml:space="preserve">от 28.05.2015 </w:t>
            </w:r>
            <w:hyperlink r:id="rId20" w:history="1">
              <w:r>
                <w:rPr>
                  <w:color w:val="0000FF"/>
                </w:rPr>
                <w:t>N 815</w:t>
              </w:r>
            </w:hyperlink>
            <w:r>
              <w:rPr>
                <w:color w:val="392C69"/>
              </w:rPr>
              <w:t xml:space="preserve">, от 16.10.2015 </w:t>
            </w:r>
            <w:hyperlink r:id="rId21" w:history="1">
              <w:r>
                <w:rPr>
                  <w:color w:val="0000FF"/>
                </w:rPr>
                <w:t>N 1485</w:t>
              </w:r>
            </w:hyperlink>
            <w:r>
              <w:rPr>
                <w:color w:val="392C69"/>
              </w:rPr>
              <w:t xml:space="preserve">, от 16.11.2015 </w:t>
            </w:r>
            <w:hyperlink r:id="rId22" w:history="1">
              <w:r>
                <w:rPr>
                  <w:color w:val="0000FF"/>
                </w:rPr>
                <w:t>N 1615</w:t>
              </w:r>
            </w:hyperlink>
            <w:r>
              <w:rPr>
                <w:color w:val="392C69"/>
              </w:rPr>
              <w:t>,</w:t>
            </w:r>
          </w:p>
          <w:p w:rsidR="009321EE" w:rsidRDefault="009321EE">
            <w:pPr>
              <w:pStyle w:val="ConsPlusNormal"/>
              <w:jc w:val="center"/>
            </w:pPr>
            <w:r>
              <w:rPr>
                <w:color w:val="392C69"/>
              </w:rPr>
              <w:t xml:space="preserve">от 22.03.2016 </w:t>
            </w:r>
            <w:hyperlink r:id="rId23" w:history="1">
              <w:r>
                <w:rPr>
                  <w:color w:val="0000FF"/>
                </w:rPr>
                <w:t>N 234</w:t>
              </w:r>
            </w:hyperlink>
            <w:r>
              <w:rPr>
                <w:color w:val="392C69"/>
              </w:rPr>
              <w:t xml:space="preserve">, от 21.11.2016 </w:t>
            </w:r>
            <w:hyperlink r:id="rId24" w:history="1">
              <w:r>
                <w:rPr>
                  <w:color w:val="0000FF"/>
                </w:rPr>
                <w:t>N 1548</w:t>
              </w:r>
            </w:hyperlink>
            <w:r>
              <w:rPr>
                <w:color w:val="392C69"/>
              </w:rPr>
              <w:t xml:space="preserve">, от 30.03.2018 </w:t>
            </w:r>
            <w:hyperlink r:id="rId25" w:history="1">
              <w:r>
                <w:rPr>
                  <w:color w:val="0000FF"/>
                </w:rPr>
                <w:t>N 470</w:t>
              </w:r>
            </w:hyperlink>
            <w:r>
              <w:rPr>
                <w:color w:val="392C69"/>
              </w:rPr>
              <w:t>,</w:t>
            </w:r>
          </w:p>
          <w:p w:rsidR="009321EE" w:rsidRDefault="009321EE">
            <w:pPr>
              <w:pStyle w:val="ConsPlusNormal"/>
              <w:jc w:val="center"/>
            </w:pPr>
            <w:r>
              <w:rPr>
                <w:color w:val="392C69"/>
              </w:rPr>
              <w:t xml:space="preserve">от 28.04.2018 </w:t>
            </w:r>
            <w:hyperlink r:id="rId26" w:history="1">
              <w:r>
                <w:rPr>
                  <w:color w:val="0000FF"/>
                </w:rPr>
                <w:t>N 656</w:t>
              </w:r>
            </w:hyperlink>
            <w:r>
              <w:rPr>
                <w:color w:val="392C69"/>
              </w:rPr>
              <w:t xml:space="preserve">, от 14.05.2018 </w:t>
            </w:r>
            <w:hyperlink r:id="rId27" w:history="1">
              <w:r>
                <w:rPr>
                  <w:color w:val="0000FF"/>
                </w:rPr>
                <w:t>N 712</w:t>
              </w:r>
            </w:hyperlink>
            <w:r>
              <w:rPr>
                <w:color w:val="392C69"/>
              </w:rPr>
              <w:t xml:space="preserve">, от 07.08.2018 </w:t>
            </w:r>
            <w:hyperlink r:id="rId28" w:history="1">
              <w:r>
                <w:rPr>
                  <w:color w:val="0000FF"/>
                </w:rPr>
                <w:t>N 1300</w:t>
              </w:r>
            </w:hyperlink>
            <w:r>
              <w:rPr>
                <w:color w:val="392C69"/>
              </w:rPr>
              <w:t>,</w:t>
            </w:r>
          </w:p>
          <w:p w:rsidR="009321EE" w:rsidRDefault="009321EE">
            <w:pPr>
              <w:pStyle w:val="ConsPlusNormal"/>
              <w:jc w:val="center"/>
            </w:pPr>
            <w:r>
              <w:rPr>
                <w:color w:val="392C69"/>
              </w:rPr>
              <w:t xml:space="preserve">от 03.09.2018 </w:t>
            </w:r>
            <w:hyperlink r:id="rId29" w:history="1">
              <w:r>
                <w:rPr>
                  <w:color w:val="0000FF"/>
                </w:rPr>
                <w:t>N 1457</w:t>
              </w:r>
            </w:hyperlink>
            <w:r>
              <w:rPr>
                <w:color w:val="392C69"/>
              </w:rPr>
              <w:t>)</w:t>
            </w:r>
          </w:p>
        </w:tc>
      </w:tr>
    </w:tbl>
    <w:p w:rsidR="009321EE" w:rsidRDefault="009321EE">
      <w:pPr>
        <w:pStyle w:val="ConsPlusNormal"/>
        <w:jc w:val="both"/>
      </w:pPr>
    </w:p>
    <w:p w:rsidR="009321EE" w:rsidRDefault="009321EE">
      <w:pPr>
        <w:pStyle w:val="ConsPlusTitle"/>
        <w:jc w:val="center"/>
        <w:outlineLvl w:val="1"/>
      </w:pPr>
      <w:r>
        <w:t>Раздел 1. ОБЩИЕ ТРЕБОВАНИЯ</w:t>
      </w:r>
    </w:p>
    <w:p w:rsidR="009321EE" w:rsidRDefault="009321EE">
      <w:pPr>
        <w:pStyle w:val="ConsPlusNormal"/>
        <w:jc w:val="both"/>
      </w:pPr>
    </w:p>
    <w:p w:rsidR="009321EE" w:rsidRDefault="009321EE">
      <w:pPr>
        <w:pStyle w:val="ConsPlusNormal"/>
        <w:ind w:firstLine="540"/>
        <w:jc w:val="both"/>
      </w:pPr>
      <w:r>
        <w:t xml:space="preserve">1.1. Порядок предоставления социальных услуг в полустационарной форме детям-инвалидам, детям, испытывающим трудности в социальной адаптации, и их родителям (законным представителям) в целях социальной реабилитации (далее - Порядок) разработан в соответствии с требованиями </w:t>
      </w:r>
      <w:hyperlink r:id="rId30" w:history="1">
        <w:r>
          <w:rPr>
            <w:color w:val="0000FF"/>
          </w:rPr>
          <w:t>статьи 27</w:t>
        </w:r>
      </w:hyperlink>
      <w:r>
        <w:t xml:space="preserve"> Федерального закона от 28 декабря 2013 г. N 442-ФЗ "Об основах социального обслуживания граждан в Российской Федерации" и распространяется на граждан Российской Федерации, на иностранных граждан и лиц без гражданства, постоянно проживающих на территории Волгоградской области, беженцев, а также на юридических лиц независимо от их организационно-правовой формы, и индивидуальных предпринимателей, осуществляющих социальное обслуживание граждан в Волгоградской области в полустационарной форме.</w:t>
      </w:r>
    </w:p>
    <w:p w:rsidR="009321EE" w:rsidRDefault="009321EE">
      <w:pPr>
        <w:pStyle w:val="ConsPlusNormal"/>
        <w:spacing w:before="220"/>
        <w:ind w:firstLine="540"/>
        <w:jc w:val="both"/>
      </w:pPr>
      <w:r>
        <w:t xml:space="preserve">1.2. Понятия, используемые в Порядке, применяются в значениях, определенных Федеральным </w:t>
      </w:r>
      <w:hyperlink r:id="rId31" w:history="1">
        <w:r>
          <w:rPr>
            <w:color w:val="0000FF"/>
          </w:rPr>
          <w:t>законом</w:t>
        </w:r>
      </w:hyperlink>
      <w:r>
        <w:t xml:space="preserve"> от 28 декабря 2013 г. N 442-ФЗ "Об основах социального обслуживания граждан в Российской Федерации".</w:t>
      </w:r>
    </w:p>
    <w:p w:rsidR="009321EE" w:rsidRDefault="009321EE">
      <w:pPr>
        <w:pStyle w:val="ConsPlusNormal"/>
        <w:spacing w:before="220"/>
        <w:ind w:firstLine="540"/>
        <w:jc w:val="both"/>
      </w:pPr>
      <w:r>
        <w:t>В настоящем Порядке также используются следующие понятия:</w:t>
      </w:r>
    </w:p>
    <w:p w:rsidR="009321EE" w:rsidRDefault="009321EE">
      <w:pPr>
        <w:pStyle w:val="ConsPlusNormal"/>
        <w:spacing w:before="220"/>
        <w:ind w:firstLine="540"/>
        <w:jc w:val="both"/>
      </w:pPr>
      <w:r>
        <w:t>стоимость социальных услуг в месяц - рассчитанная на основе тарифов на социальные услуги стоимость объема (набора) социальных услуг, предусмотренного договором о предоставлении социальных услуг;</w:t>
      </w:r>
    </w:p>
    <w:p w:rsidR="009321EE" w:rsidRDefault="009321EE">
      <w:pPr>
        <w:pStyle w:val="ConsPlusNormal"/>
        <w:spacing w:before="220"/>
        <w:ind w:firstLine="540"/>
        <w:jc w:val="both"/>
      </w:pPr>
      <w:r>
        <w:t>размер ежемесячной платы за предоставление социальных услуг - стоимость предоставляемых социальных услуг в месяц, рассчитываемая поставщиком социальных услуг, не превышающая размер платы за предоставление социальных услуг, утвержденный приказом комитета социальной защиты населения Волгоградской области.</w:t>
      </w:r>
    </w:p>
    <w:p w:rsidR="009321EE" w:rsidRDefault="009321EE">
      <w:pPr>
        <w:pStyle w:val="ConsPlusNormal"/>
        <w:jc w:val="both"/>
      </w:pPr>
      <w:r>
        <w:t xml:space="preserve">(введено </w:t>
      </w:r>
      <w:hyperlink r:id="rId32" w:history="1">
        <w:r>
          <w:rPr>
            <w:color w:val="0000FF"/>
          </w:rPr>
          <w:t>приказом</w:t>
        </w:r>
      </w:hyperlink>
      <w:r>
        <w:t xml:space="preserve"> комитета социальной защиты населения Волгоградской обл. от 30.03.2018 N 470)</w:t>
      </w:r>
    </w:p>
    <w:p w:rsidR="009321EE" w:rsidRDefault="009321EE">
      <w:pPr>
        <w:pStyle w:val="ConsPlusNormal"/>
        <w:spacing w:before="220"/>
        <w:ind w:firstLine="540"/>
        <w:jc w:val="both"/>
      </w:pPr>
      <w:r>
        <w:t>1.3. Порядок устанавливает правила предоставления социальных услуг поставщиками социальных услуг.</w:t>
      </w:r>
    </w:p>
    <w:p w:rsidR="009321EE" w:rsidRDefault="009321EE">
      <w:pPr>
        <w:pStyle w:val="ConsPlusNormal"/>
        <w:spacing w:before="220"/>
        <w:ind w:firstLine="540"/>
        <w:jc w:val="both"/>
      </w:pPr>
      <w:r>
        <w:t>1.4. Категории получателей социальных услуг:</w:t>
      </w:r>
    </w:p>
    <w:p w:rsidR="009321EE" w:rsidRDefault="009321EE">
      <w:pPr>
        <w:pStyle w:val="ConsPlusNormal"/>
        <w:spacing w:before="220"/>
        <w:ind w:firstLine="540"/>
        <w:jc w:val="both"/>
      </w:pPr>
      <w:r>
        <w:t>1) дети-инвалиды и дети, испытывающие трудности в социальной адаптации, в возрасте от рождения до 18 лет, при наличии следующего обстоятельства, которое ухудшает или может ухудшить условия их жизнедеятельности:</w:t>
      </w:r>
    </w:p>
    <w:p w:rsidR="009321EE" w:rsidRDefault="009321EE">
      <w:pPr>
        <w:pStyle w:val="ConsPlusNormal"/>
        <w:spacing w:before="220"/>
        <w:ind w:firstLine="540"/>
        <w:jc w:val="both"/>
      </w:pPr>
      <w:r>
        <w:t>полная или частичная утрата способности либо возможности осуществлять самообслуживание, самостоятельно передвигаться, обеспечивать основные жизненные потребности в силу заболевания, травмы, возраста или наличия инвалидности;</w:t>
      </w:r>
    </w:p>
    <w:p w:rsidR="009321EE" w:rsidRDefault="009321EE">
      <w:pPr>
        <w:pStyle w:val="ConsPlusNormal"/>
        <w:spacing w:before="220"/>
        <w:ind w:firstLine="540"/>
        <w:jc w:val="both"/>
      </w:pPr>
      <w:r>
        <w:t>2) родители детей-инвалидов при наличии следующего обстоятельства, которое ухудшает или может ухудшить условия их жизнедеятельности:</w:t>
      </w:r>
    </w:p>
    <w:p w:rsidR="009321EE" w:rsidRDefault="009321EE">
      <w:pPr>
        <w:pStyle w:val="ConsPlusNormal"/>
        <w:spacing w:before="220"/>
        <w:ind w:firstLine="540"/>
        <w:jc w:val="both"/>
      </w:pPr>
      <w:r>
        <w:t>наличие в семье инвалида или инвалидов, в том числе ребенка-инвалида или детей-инвалидов, нуждающихся в постоянном постороннем уходе;</w:t>
      </w:r>
    </w:p>
    <w:p w:rsidR="009321EE" w:rsidRDefault="009321EE">
      <w:pPr>
        <w:pStyle w:val="ConsPlusNormal"/>
        <w:spacing w:before="220"/>
        <w:ind w:firstLine="540"/>
        <w:jc w:val="both"/>
      </w:pPr>
      <w:r>
        <w:lastRenderedPageBreak/>
        <w:t>3) родители детей, испытывающих трудности в социальной адаптации при наличии следующего обстоятельства, которое ухудшает или может ухудшить условия их жизнедеятельности:</w:t>
      </w:r>
    </w:p>
    <w:p w:rsidR="009321EE" w:rsidRDefault="009321EE">
      <w:pPr>
        <w:pStyle w:val="ConsPlusNormal"/>
        <w:spacing w:before="220"/>
        <w:ind w:firstLine="540"/>
        <w:jc w:val="both"/>
      </w:pPr>
      <w:r>
        <w:t>наличие ребенка или детей (в том числе находящихся под опекой, попечительством), испытывающих трудности в социальной адаптации.</w:t>
      </w:r>
    </w:p>
    <w:p w:rsidR="009321EE" w:rsidRDefault="009321EE">
      <w:pPr>
        <w:pStyle w:val="ConsPlusNormal"/>
        <w:jc w:val="both"/>
      </w:pPr>
      <w:r>
        <w:t xml:space="preserve">(п. 1.4 в ред. </w:t>
      </w:r>
      <w:hyperlink r:id="rId33" w:history="1">
        <w:r>
          <w:rPr>
            <w:color w:val="0000FF"/>
          </w:rPr>
          <w:t>приказа</w:t>
        </w:r>
      </w:hyperlink>
      <w:r>
        <w:t xml:space="preserve"> комитета социальной защиты населения Волгоградской обл. от 03.09.2018 N 1457)</w:t>
      </w:r>
    </w:p>
    <w:p w:rsidR="009321EE" w:rsidRDefault="009321EE">
      <w:pPr>
        <w:pStyle w:val="ConsPlusNormal"/>
        <w:spacing w:before="220"/>
        <w:ind w:firstLine="540"/>
        <w:jc w:val="both"/>
      </w:pPr>
      <w:r>
        <w:t>1.5. Социальные услуги получателям социальных услуг предоставляются в соответствии с требованиями следующих нормативных правовых актов:</w:t>
      </w:r>
    </w:p>
    <w:p w:rsidR="009321EE" w:rsidRDefault="009321EE">
      <w:pPr>
        <w:pStyle w:val="ConsPlusNormal"/>
        <w:spacing w:before="220"/>
        <w:ind w:firstLine="540"/>
        <w:jc w:val="both"/>
      </w:pPr>
      <w:r>
        <w:t xml:space="preserve">Федерального </w:t>
      </w:r>
      <w:hyperlink r:id="rId34" w:history="1">
        <w:r>
          <w:rPr>
            <w:color w:val="0000FF"/>
          </w:rPr>
          <w:t>закона</w:t>
        </w:r>
      </w:hyperlink>
      <w:r>
        <w:t xml:space="preserve"> от 28 декабря 2013 г. N 442-ФЗ "Об основах социального обслуживания граждан в Российской Федерации";</w:t>
      </w:r>
    </w:p>
    <w:p w:rsidR="009321EE" w:rsidRDefault="009321EE">
      <w:pPr>
        <w:pStyle w:val="ConsPlusNormal"/>
        <w:spacing w:before="220"/>
        <w:ind w:firstLine="540"/>
        <w:jc w:val="both"/>
      </w:pPr>
      <w:hyperlink r:id="rId35" w:history="1">
        <w:r>
          <w:rPr>
            <w:color w:val="0000FF"/>
          </w:rPr>
          <w:t>Закона</w:t>
        </w:r>
      </w:hyperlink>
      <w:r>
        <w:t xml:space="preserve"> Волгоградской области от 06 ноября 2014 г. N 140-ОД "О социальном обслуживании граждан в Волгоградской области".</w:t>
      </w:r>
    </w:p>
    <w:p w:rsidR="009321EE" w:rsidRDefault="009321EE">
      <w:pPr>
        <w:pStyle w:val="ConsPlusNormal"/>
        <w:jc w:val="both"/>
      </w:pPr>
      <w:r>
        <w:t xml:space="preserve">(в ред. </w:t>
      </w:r>
      <w:hyperlink r:id="rId36" w:history="1">
        <w:r>
          <w:rPr>
            <w:color w:val="0000FF"/>
          </w:rPr>
          <w:t>приказа</w:t>
        </w:r>
      </w:hyperlink>
      <w:r>
        <w:t xml:space="preserve"> комитета социальной защиты населения Волгоградской обл. от 21.11.2016 N 1548)</w:t>
      </w:r>
    </w:p>
    <w:p w:rsidR="009321EE" w:rsidRDefault="009321EE">
      <w:pPr>
        <w:pStyle w:val="ConsPlusNormal"/>
        <w:spacing w:before="220"/>
        <w:ind w:firstLine="540"/>
        <w:jc w:val="both"/>
      </w:pPr>
      <w:r>
        <w:t>1.6. Предоставление социальных услуг в полустационарной форме социального обслуживания детям-инвалидам и детям, испытывающим трудности в социальной адаптации, в возрасте от рождения до 18 лет, их родителям (законным представителям) направлено на улучшение условий их жизнедеятельности.</w:t>
      </w:r>
    </w:p>
    <w:p w:rsidR="009321EE" w:rsidRDefault="009321EE">
      <w:pPr>
        <w:pStyle w:val="ConsPlusNormal"/>
        <w:spacing w:before="220"/>
        <w:ind w:firstLine="540"/>
        <w:jc w:val="both"/>
      </w:pPr>
      <w:r>
        <w:t>1.7. Порядок обязателен для исполнения поставщиками социальных услуг.</w:t>
      </w:r>
    </w:p>
    <w:p w:rsidR="009321EE" w:rsidRDefault="009321EE">
      <w:pPr>
        <w:pStyle w:val="ConsPlusNormal"/>
        <w:jc w:val="both"/>
      </w:pPr>
    </w:p>
    <w:p w:rsidR="009321EE" w:rsidRDefault="009321EE">
      <w:pPr>
        <w:pStyle w:val="ConsPlusTitle"/>
        <w:jc w:val="center"/>
        <w:outlineLvl w:val="1"/>
      </w:pPr>
      <w:r>
        <w:t>Раздел 2. СТАНДАРТ СОЦИАЛЬНЫХ УСЛУГ</w:t>
      </w:r>
    </w:p>
    <w:p w:rsidR="009321EE" w:rsidRDefault="009321EE">
      <w:pPr>
        <w:pStyle w:val="ConsPlusNormal"/>
        <w:jc w:val="both"/>
      </w:pPr>
    </w:p>
    <w:p w:rsidR="009321EE" w:rsidRDefault="009321EE">
      <w:pPr>
        <w:pStyle w:val="ConsPlusNormal"/>
        <w:ind w:firstLine="540"/>
        <w:jc w:val="both"/>
      </w:pPr>
      <w:r>
        <w:t>2.1. Социальное обслуживание получателей социальных услуг осуществляется с учетом их индивидуальных потребностей, указанных в индивидуальной программе предоставления социальных услуг (далее - индивидуальная программа).</w:t>
      </w:r>
    </w:p>
    <w:p w:rsidR="009321EE" w:rsidRDefault="009321EE">
      <w:pPr>
        <w:pStyle w:val="ConsPlusNormal"/>
        <w:spacing w:before="220"/>
        <w:ind w:firstLine="540"/>
        <w:jc w:val="both"/>
      </w:pPr>
      <w:r>
        <w:t>Получателям социальных услуг с учетом их индивидуальных потребностей предоставляются следующие виды социальных услуг:</w:t>
      </w:r>
    </w:p>
    <w:p w:rsidR="009321EE" w:rsidRDefault="009321EE">
      <w:pPr>
        <w:pStyle w:val="ConsPlusNormal"/>
        <w:spacing w:before="220"/>
        <w:ind w:firstLine="540"/>
        <w:jc w:val="both"/>
      </w:pPr>
      <w:r>
        <w:t>социально-бытовые, направленные на поддержание жизнедеятельности получателей социальных услуг в быту;</w:t>
      </w:r>
    </w:p>
    <w:p w:rsidR="009321EE" w:rsidRDefault="009321EE">
      <w:pPr>
        <w:pStyle w:val="ConsPlusNormal"/>
        <w:spacing w:before="220"/>
        <w:ind w:firstLine="540"/>
        <w:jc w:val="both"/>
      </w:pPr>
      <w:r>
        <w:t>социально-медицинские, направленные на поддержание и сохранение здоровья получателей социальных услуг путем организации ухода, проведения реабилитационных мероприятий социально-медицинского характера, оказания содействия в проведении оздоровительных мероприятий, систематического наблюдения за получателями социальных услуг для выявления отклонений в состоянии их здоровья;</w:t>
      </w:r>
    </w:p>
    <w:p w:rsidR="009321EE" w:rsidRDefault="009321EE">
      <w:pPr>
        <w:pStyle w:val="ConsPlusNormal"/>
        <w:spacing w:before="220"/>
        <w:ind w:firstLine="540"/>
        <w:jc w:val="both"/>
      </w:pPr>
      <w:r>
        <w:t>социально-психологические, предусматривающие оказание помощи в коррекции психологического состояния получателей социальных услуг для адаптации в социальной среде, в том числе оказание психологической помощи;</w:t>
      </w:r>
    </w:p>
    <w:p w:rsidR="009321EE" w:rsidRDefault="009321EE">
      <w:pPr>
        <w:pStyle w:val="ConsPlusNormal"/>
        <w:spacing w:before="220"/>
        <w:ind w:firstLine="540"/>
        <w:jc w:val="both"/>
      </w:pPr>
      <w:r>
        <w:t>социально-педагогические, направленные на профилактику отклонений в поведении и развитии личности получателей социальных услуг, формирование у них позитивных интересов (в том числе в сфере досуга), организацию их досуга;</w:t>
      </w:r>
    </w:p>
    <w:p w:rsidR="009321EE" w:rsidRDefault="009321EE">
      <w:pPr>
        <w:pStyle w:val="ConsPlusNormal"/>
        <w:spacing w:before="220"/>
        <w:ind w:firstLine="540"/>
        <w:jc w:val="both"/>
      </w:pPr>
      <w:r>
        <w:t>социально-трудовые, направленные на проведение мероприятий по использованию трудовых возможностей и обучению доступным профессиональным навыкам;</w:t>
      </w:r>
    </w:p>
    <w:p w:rsidR="009321EE" w:rsidRDefault="009321EE">
      <w:pPr>
        <w:pStyle w:val="ConsPlusNormal"/>
        <w:spacing w:before="220"/>
        <w:ind w:firstLine="540"/>
        <w:jc w:val="both"/>
      </w:pPr>
      <w:r>
        <w:t xml:space="preserve">социально-правовые, направленные на оказание помощи в получении юридических услуг, в </w:t>
      </w:r>
      <w:r>
        <w:lastRenderedPageBreak/>
        <w:t>том числе бесплатно, в защите прав и законных интересов получателей социальных услуг;</w:t>
      </w:r>
    </w:p>
    <w:p w:rsidR="009321EE" w:rsidRDefault="009321EE">
      <w:pPr>
        <w:pStyle w:val="ConsPlusNormal"/>
        <w:spacing w:before="220"/>
        <w:ind w:firstLine="540"/>
        <w:jc w:val="both"/>
      </w:pPr>
      <w:r>
        <w:t>услуги в целях повышения коммуникативного потенциала получателей социальных услуг, имеющих ограничения жизнедеятельности.</w:t>
      </w:r>
    </w:p>
    <w:p w:rsidR="009321EE" w:rsidRDefault="009321EE">
      <w:pPr>
        <w:pStyle w:val="ConsPlusNormal"/>
        <w:spacing w:before="220"/>
        <w:ind w:firstLine="540"/>
        <w:jc w:val="both"/>
      </w:pPr>
      <w:r>
        <w:t>2.2. Описание социальных услуг, их объем:</w:t>
      </w:r>
    </w:p>
    <w:p w:rsidR="009321EE" w:rsidRDefault="009321EE">
      <w:pPr>
        <w:pStyle w:val="ConsPlusNormal"/>
        <w:jc w:val="both"/>
      </w:pPr>
    </w:p>
    <w:tbl>
      <w:tblPr>
        <w:tblW w:w="0" w:type="auto"/>
        <w:tblInd w:w="62" w:type="dxa"/>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94"/>
        <w:gridCol w:w="2551"/>
        <w:gridCol w:w="2154"/>
        <w:gridCol w:w="3572"/>
      </w:tblGrid>
      <w:tr w:rsidR="009321EE">
        <w:tc>
          <w:tcPr>
            <w:tcW w:w="794" w:type="dxa"/>
            <w:tcBorders>
              <w:top w:val="single" w:sz="4" w:space="0" w:color="auto"/>
              <w:left w:val="nil"/>
              <w:bottom w:val="single" w:sz="4" w:space="0" w:color="auto"/>
            </w:tcBorders>
          </w:tcPr>
          <w:p w:rsidR="009321EE" w:rsidRDefault="009321EE">
            <w:pPr>
              <w:pStyle w:val="ConsPlusNormal"/>
              <w:jc w:val="center"/>
            </w:pPr>
            <w:r>
              <w:t>N</w:t>
            </w:r>
          </w:p>
          <w:p w:rsidR="009321EE" w:rsidRDefault="009321EE">
            <w:pPr>
              <w:pStyle w:val="ConsPlusNormal"/>
              <w:jc w:val="center"/>
            </w:pPr>
            <w:r>
              <w:t>п/п</w:t>
            </w:r>
          </w:p>
        </w:tc>
        <w:tc>
          <w:tcPr>
            <w:tcW w:w="2551" w:type="dxa"/>
            <w:tcBorders>
              <w:top w:val="single" w:sz="4" w:space="0" w:color="auto"/>
              <w:bottom w:val="single" w:sz="4" w:space="0" w:color="auto"/>
            </w:tcBorders>
          </w:tcPr>
          <w:p w:rsidR="009321EE" w:rsidRDefault="009321EE">
            <w:pPr>
              <w:pStyle w:val="ConsPlusNormal"/>
              <w:jc w:val="center"/>
            </w:pPr>
            <w:r>
              <w:t>Наименование социальной услуги</w:t>
            </w:r>
          </w:p>
        </w:tc>
        <w:tc>
          <w:tcPr>
            <w:tcW w:w="2154" w:type="dxa"/>
            <w:tcBorders>
              <w:top w:val="single" w:sz="4" w:space="0" w:color="auto"/>
              <w:bottom w:val="single" w:sz="4" w:space="0" w:color="auto"/>
            </w:tcBorders>
          </w:tcPr>
          <w:p w:rsidR="009321EE" w:rsidRDefault="009321EE">
            <w:pPr>
              <w:pStyle w:val="ConsPlusNormal"/>
              <w:jc w:val="center"/>
            </w:pPr>
            <w:r>
              <w:t>Требования к объему социальной услуги</w:t>
            </w:r>
          </w:p>
        </w:tc>
        <w:tc>
          <w:tcPr>
            <w:tcW w:w="3572" w:type="dxa"/>
            <w:tcBorders>
              <w:top w:val="single" w:sz="4" w:space="0" w:color="auto"/>
              <w:bottom w:val="single" w:sz="4" w:space="0" w:color="auto"/>
              <w:right w:val="nil"/>
            </w:tcBorders>
          </w:tcPr>
          <w:p w:rsidR="009321EE" w:rsidRDefault="009321EE">
            <w:pPr>
              <w:pStyle w:val="ConsPlusNormal"/>
              <w:jc w:val="center"/>
            </w:pPr>
            <w:r>
              <w:t>Описание социальной услуги</w:t>
            </w:r>
          </w:p>
        </w:tc>
      </w:tr>
      <w:tr w:rsidR="009321EE">
        <w:tc>
          <w:tcPr>
            <w:tcW w:w="794" w:type="dxa"/>
            <w:tcBorders>
              <w:top w:val="single" w:sz="4" w:space="0" w:color="auto"/>
              <w:left w:val="nil"/>
              <w:bottom w:val="single" w:sz="4" w:space="0" w:color="auto"/>
            </w:tcBorders>
          </w:tcPr>
          <w:p w:rsidR="009321EE" w:rsidRDefault="009321EE">
            <w:pPr>
              <w:pStyle w:val="ConsPlusNormal"/>
              <w:jc w:val="center"/>
            </w:pPr>
            <w:r>
              <w:t>1</w:t>
            </w:r>
          </w:p>
        </w:tc>
        <w:tc>
          <w:tcPr>
            <w:tcW w:w="2551" w:type="dxa"/>
            <w:tcBorders>
              <w:top w:val="single" w:sz="4" w:space="0" w:color="auto"/>
              <w:bottom w:val="single" w:sz="4" w:space="0" w:color="auto"/>
            </w:tcBorders>
          </w:tcPr>
          <w:p w:rsidR="009321EE" w:rsidRDefault="009321EE">
            <w:pPr>
              <w:pStyle w:val="ConsPlusNormal"/>
              <w:jc w:val="center"/>
            </w:pPr>
            <w:r>
              <w:t>2</w:t>
            </w:r>
          </w:p>
        </w:tc>
        <w:tc>
          <w:tcPr>
            <w:tcW w:w="2154" w:type="dxa"/>
            <w:tcBorders>
              <w:top w:val="single" w:sz="4" w:space="0" w:color="auto"/>
              <w:bottom w:val="single" w:sz="4" w:space="0" w:color="auto"/>
            </w:tcBorders>
          </w:tcPr>
          <w:p w:rsidR="009321EE" w:rsidRDefault="009321EE">
            <w:pPr>
              <w:pStyle w:val="ConsPlusNormal"/>
              <w:jc w:val="center"/>
            </w:pPr>
            <w:r>
              <w:t>3</w:t>
            </w:r>
          </w:p>
        </w:tc>
        <w:tc>
          <w:tcPr>
            <w:tcW w:w="3572" w:type="dxa"/>
            <w:tcBorders>
              <w:top w:val="single" w:sz="4" w:space="0" w:color="auto"/>
              <w:bottom w:val="single" w:sz="4" w:space="0" w:color="auto"/>
              <w:right w:val="nil"/>
            </w:tcBorders>
          </w:tcPr>
          <w:p w:rsidR="009321EE" w:rsidRDefault="009321EE">
            <w:pPr>
              <w:pStyle w:val="ConsPlusNormal"/>
              <w:jc w:val="center"/>
            </w:pPr>
            <w:r>
              <w:t>4</w:t>
            </w:r>
          </w:p>
        </w:tc>
      </w:tr>
      <w:tr w:rsidR="009321EE">
        <w:tblPrEx>
          <w:tblBorders>
            <w:insideH w:val="none" w:sz="0" w:space="0" w:color="auto"/>
            <w:insideV w:val="none" w:sz="0" w:space="0" w:color="auto"/>
          </w:tblBorders>
        </w:tblPrEx>
        <w:tc>
          <w:tcPr>
            <w:tcW w:w="9071" w:type="dxa"/>
            <w:gridSpan w:val="4"/>
            <w:tcBorders>
              <w:top w:val="single" w:sz="4" w:space="0" w:color="auto"/>
              <w:left w:val="nil"/>
              <w:bottom w:val="nil"/>
              <w:right w:val="nil"/>
            </w:tcBorders>
          </w:tcPr>
          <w:p w:rsidR="009321EE" w:rsidRDefault="009321EE">
            <w:pPr>
              <w:pStyle w:val="ConsPlusNormal"/>
            </w:pPr>
            <w:r>
              <w:t>1. Социально-бытовые услуги</w:t>
            </w:r>
          </w:p>
        </w:tc>
      </w:tr>
      <w:tr w:rsidR="009321EE">
        <w:tblPrEx>
          <w:tblBorders>
            <w:insideH w:val="none" w:sz="0" w:space="0" w:color="auto"/>
            <w:insideV w:val="none" w:sz="0" w:space="0" w:color="auto"/>
          </w:tblBorders>
        </w:tblPrEx>
        <w:tc>
          <w:tcPr>
            <w:tcW w:w="794" w:type="dxa"/>
            <w:tcBorders>
              <w:top w:val="nil"/>
              <w:left w:val="nil"/>
              <w:bottom w:val="nil"/>
              <w:right w:val="nil"/>
            </w:tcBorders>
          </w:tcPr>
          <w:p w:rsidR="009321EE" w:rsidRDefault="009321EE">
            <w:pPr>
              <w:pStyle w:val="ConsPlusNormal"/>
              <w:jc w:val="center"/>
            </w:pPr>
            <w:r>
              <w:t>1.1.</w:t>
            </w:r>
          </w:p>
        </w:tc>
        <w:tc>
          <w:tcPr>
            <w:tcW w:w="2551" w:type="dxa"/>
            <w:tcBorders>
              <w:top w:val="nil"/>
              <w:left w:val="nil"/>
              <w:bottom w:val="nil"/>
              <w:right w:val="nil"/>
            </w:tcBorders>
          </w:tcPr>
          <w:p w:rsidR="009321EE" w:rsidRDefault="009321EE">
            <w:pPr>
              <w:pStyle w:val="ConsPlusNormal"/>
            </w:pPr>
            <w:r>
              <w:t>Предоставление транспорта</w:t>
            </w:r>
          </w:p>
        </w:tc>
        <w:tc>
          <w:tcPr>
            <w:tcW w:w="2154" w:type="dxa"/>
            <w:tcBorders>
              <w:top w:val="nil"/>
              <w:left w:val="nil"/>
              <w:bottom w:val="nil"/>
              <w:right w:val="nil"/>
            </w:tcBorders>
          </w:tcPr>
          <w:p w:rsidR="009321EE" w:rsidRDefault="009321EE">
            <w:pPr>
              <w:pStyle w:val="ConsPlusNormal"/>
            </w:pPr>
            <w:r>
              <w:t>не более 2 раз в месяц</w:t>
            </w:r>
          </w:p>
        </w:tc>
        <w:tc>
          <w:tcPr>
            <w:tcW w:w="3572" w:type="dxa"/>
            <w:tcBorders>
              <w:top w:val="nil"/>
              <w:left w:val="nil"/>
              <w:bottom w:val="nil"/>
              <w:right w:val="nil"/>
            </w:tcBorders>
          </w:tcPr>
          <w:p w:rsidR="009321EE" w:rsidRDefault="009321EE">
            <w:pPr>
              <w:pStyle w:val="ConsPlusNormal"/>
            </w:pPr>
            <w:r>
              <w:t>Услуга предоставляется группе получателей социальных услуг при организации анимационных мероприятий в соответствии с Планом, утвержденным руководителем поставщика социальных услуг (до места проведения мероприятий и обратно), проводимых вне поставщика социальных услуг на расстоянии, превышающем 500 м.</w:t>
            </w:r>
          </w:p>
          <w:p w:rsidR="009321EE" w:rsidRDefault="009321EE">
            <w:pPr>
              <w:pStyle w:val="ConsPlusNormal"/>
            </w:pPr>
            <w:r>
              <w:t>Осуществляется транспортом поставщика социальных услуг.</w:t>
            </w:r>
          </w:p>
          <w:p w:rsidR="009321EE" w:rsidRDefault="009321EE">
            <w:pPr>
              <w:pStyle w:val="ConsPlusNormal"/>
            </w:pPr>
            <w:r>
              <w:t>Услуга предоставляется детям-инвалидам и детям, испытывающим трудности в социальной адаптации</w:t>
            </w:r>
          </w:p>
        </w:tc>
      </w:tr>
      <w:tr w:rsidR="009321EE">
        <w:tblPrEx>
          <w:tblBorders>
            <w:insideH w:val="none" w:sz="0" w:space="0" w:color="auto"/>
            <w:insideV w:val="none" w:sz="0" w:space="0" w:color="auto"/>
          </w:tblBorders>
        </w:tblPrEx>
        <w:tc>
          <w:tcPr>
            <w:tcW w:w="9071" w:type="dxa"/>
            <w:gridSpan w:val="4"/>
            <w:tcBorders>
              <w:top w:val="nil"/>
              <w:left w:val="nil"/>
              <w:bottom w:val="nil"/>
              <w:right w:val="nil"/>
            </w:tcBorders>
          </w:tcPr>
          <w:p w:rsidR="009321EE" w:rsidRDefault="009321EE">
            <w:pPr>
              <w:pStyle w:val="ConsPlusNormal"/>
              <w:jc w:val="both"/>
            </w:pPr>
            <w:r>
              <w:t xml:space="preserve">(в ред. </w:t>
            </w:r>
            <w:hyperlink r:id="rId37" w:history="1">
              <w:r>
                <w:rPr>
                  <w:color w:val="0000FF"/>
                </w:rPr>
                <w:t>приказа</w:t>
              </w:r>
            </w:hyperlink>
            <w:r>
              <w:t xml:space="preserve"> комитета социальной защиты населения Волгоградской обл. от 07.08.2018 N 1300)</w:t>
            </w:r>
          </w:p>
        </w:tc>
      </w:tr>
      <w:tr w:rsidR="009321EE">
        <w:tblPrEx>
          <w:tblBorders>
            <w:insideH w:val="none" w:sz="0" w:space="0" w:color="auto"/>
            <w:insideV w:val="none" w:sz="0" w:space="0" w:color="auto"/>
          </w:tblBorders>
        </w:tblPrEx>
        <w:tc>
          <w:tcPr>
            <w:tcW w:w="794" w:type="dxa"/>
            <w:tcBorders>
              <w:top w:val="nil"/>
              <w:left w:val="nil"/>
              <w:bottom w:val="nil"/>
              <w:right w:val="nil"/>
            </w:tcBorders>
          </w:tcPr>
          <w:p w:rsidR="009321EE" w:rsidRDefault="009321EE">
            <w:pPr>
              <w:pStyle w:val="ConsPlusNormal"/>
              <w:jc w:val="center"/>
            </w:pPr>
            <w:r>
              <w:t>1.2.</w:t>
            </w:r>
          </w:p>
        </w:tc>
        <w:tc>
          <w:tcPr>
            <w:tcW w:w="2551" w:type="dxa"/>
            <w:tcBorders>
              <w:top w:val="nil"/>
              <w:left w:val="nil"/>
              <w:bottom w:val="nil"/>
              <w:right w:val="nil"/>
            </w:tcBorders>
          </w:tcPr>
          <w:p w:rsidR="009321EE" w:rsidRDefault="009321EE">
            <w:pPr>
              <w:pStyle w:val="ConsPlusNormal"/>
            </w:pPr>
            <w:r>
              <w:t>Предоставление гигиенических услуг лицам, не способным по состоянию здоровья самостоятельно осуществлять за собой уход</w:t>
            </w:r>
          </w:p>
        </w:tc>
        <w:tc>
          <w:tcPr>
            <w:tcW w:w="2154" w:type="dxa"/>
            <w:tcBorders>
              <w:top w:val="nil"/>
              <w:left w:val="nil"/>
              <w:bottom w:val="nil"/>
              <w:right w:val="nil"/>
            </w:tcBorders>
          </w:tcPr>
          <w:p w:rsidR="009321EE" w:rsidRDefault="009321EE">
            <w:pPr>
              <w:pStyle w:val="ConsPlusNormal"/>
            </w:pPr>
          </w:p>
        </w:tc>
        <w:tc>
          <w:tcPr>
            <w:tcW w:w="3572" w:type="dxa"/>
            <w:vMerge w:val="restart"/>
            <w:tcBorders>
              <w:top w:val="nil"/>
              <w:left w:val="nil"/>
              <w:bottom w:val="nil"/>
              <w:right w:val="nil"/>
            </w:tcBorders>
          </w:tcPr>
          <w:p w:rsidR="009321EE" w:rsidRDefault="009321EE">
            <w:pPr>
              <w:pStyle w:val="ConsPlusNormal"/>
            </w:pPr>
            <w:r>
              <w:t>услуга предоставляется по запросу в оказании помощи при раздевании и одевании получателя социальных услуг для участия в оздоровительных или других мероприятиях, проводимых поставщиком услуг.</w:t>
            </w:r>
          </w:p>
          <w:p w:rsidR="009321EE" w:rsidRDefault="009321EE">
            <w:pPr>
              <w:pStyle w:val="ConsPlusNormal"/>
            </w:pPr>
            <w:r>
              <w:t>Услуга предоставляется получателям социальных услуг, имеющим ограничения в движении, в случае отсутствия сопровождающих их родителей (законных представителей)</w:t>
            </w:r>
          </w:p>
        </w:tc>
      </w:tr>
      <w:tr w:rsidR="009321EE">
        <w:tblPrEx>
          <w:tblBorders>
            <w:insideH w:val="none" w:sz="0" w:space="0" w:color="auto"/>
            <w:insideV w:val="none" w:sz="0" w:space="0" w:color="auto"/>
          </w:tblBorders>
        </w:tblPrEx>
        <w:tc>
          <w:tcPr>
            <w:tcW w:w="794" w:type="dxa"/>
            <w:tcBorders>
              <w:top w:val="nil"/>
              <w:left w:val="nil"/>
              <w:bottom w:val="nil"/>
              <w:right w:val="nil"/>
            </w:tcBorders>
          </w:tcPr>
          <w:p w:rsidR="009321EE" w:rsidRDefault="009321EE">
            <w:pPr>
              <w:pStyle w:val="ConsPlusNormal"/>
              <w:jc w:val="center"/>
            </w:pPr>
            <w:r>
              <w:t>1.2.1.</w:t>
            </w:r>
          </w:p>
        </w:tc>
        <w:tc>
          <w:tcPr>
            <w:tcW w:w="2551" w:type="dxa"/>
            <w:tcBorders>
              <w:top w:val="nil"/>
              <w:left w:val="nil"/>
              <w:bottom w:val="nil"/>
              <w:right w:val="nil"/>
            </w:tcBorders>
          </w:tcPr>
          <w:p w:rsidR="009321EE" w:rsidRDefault="009321EE">
            <w:pPr>
              <w:pStyle w:val="ConsPlusNormal"/>
            </w:pPr>
            <w:r>
              <w:t>раздевание и одевание</w:t>
            </w:r>
          </w:p>
        </w:tc>
        <w:tc>
          <w:tcPr>
            <w:tcW w:w="2154" w:type="dxa"/>
            <w:tcBorders>
              <w:top w:val="nil"/>
              <w:left w:val="nil"/>
              <w:bottom w:val="nil"/>
              <w:right w:val="nil"/>
            </w:tcBorders>
          </w:tcPr>
          <w:p w:rsidR="009321EE" w:rsidRDefault="009321EE">
            <w:pPr>
              <w:pStyle w:val="ConsPlusNormal"/>
            </w:pPr>
            <w:r>
              <w:t>1 раз в день</w:t>
            </w:r>
          </w:p>
        </w:tc>
        <w:tc>
          <w:tcPr>
            <w:tcW w:w="3572" w:type="dxa"/>
            <w:vMerge/>
            <w:tcBorders>
              <w:top w:val="nil"/>
              <w:left w:val="nil"/>
              <w:bottom w:val="nil"/>
              <w:right w:val="nil"/>
            </w:tcBorders>
          </w:tcPr>
          <w:p w:rsidR="009321EE" w:rsidRDefault="009321EE"/>
        </w:tc>
      </w:tr>
      <w:tr w:rsidR="009321EE">
        <w:tblPrEx>
          <w:tblBorders>
            <w:insideH w:val="none" w:sz="0" w:space="0" w:color="auto"/>
            <w:insideV w:val="none" w:sz="0" w:space="0" w:color="auto"/>
          </w:tblBorders>
        </w:tblPrEx>
        <w:tc>
          <w:tcPr>
            <w:tcW w:w="9071" w:type="dxa"/>
            <w:gridSpan w:val="4"/>
            <w:tcBorders>
              <w:top w:val="nil"/>
              <w:left w:val="nil"/>
              <w:bottom w:val="nil"/>
              <w:right w:val="nil"/>
            </w:tcBorders>
          </w:tcPr>
          <w:p w:rsidR="009321EE" w:rsidRDefault="009321EE">
            <w:pPr>
              <w:pStyle w:val="ConsPlusNormal"/>
            </w:pPr>
            <w:r>
              <w:t>2. Социально-медицинские услуги</w:t>
            </w:r>
          </w:p>
        </w:tc>
      </w:tr>
      <w:tr w:rsidR="009321EE">
        <w:tblPrEx>
          <w:tblBorders>
            <w:insideH w:val="none" w:sz="0" w:space="0" w:color="auto"/>
            <w:insideV w:val="none" w:sz="0" w:space="0" w:color="auto"/>
          </w:tblBorders>
        </w:tblPrEx>
        <w:tc>
          <w:tcPr>
            <w:tcW w:w="794" w:type="dxa"/>
            <w:tcBorders>
              <w:top w:val="nil"/>
              <w:left w:val="nil"/>
              <w:bottom w:val="nil"/>
              <w:right w:val="nil"/>
            </w:tcBorders>
          </w:tcPr>
          <w:p w:rsidR="009321EE" w:rsidRDefault="009321EE">
            <w:pPr>
              <w:pStyle w:val="ConsPlusNormal"/>
              <w:jc w:val="center"/>
            </w:pPr>
            <w:r>
              <w:t>2.1.</w:t>
            </w:r>
          </w:p>
        </w:tc>
        <w:tc>
          <w:tcPr>
            <w:tcW w:w="2551" w:type="dxa"/>
            <w:tcBorders>
              <w:top w:val="nil"/>
              <w:left w:val="nil"/>
              <w:bottom w:val="nil"/>
              <w:right w:val="nil"/>
            </w:tcBorders>
          </w:tcPr>
          <w:p w:rsidR="009321EE" w:rsidRDefault="009321EE">
            <w:pPr>
              <w:pStyle w:val="ConsPlusNormal"/>
            </w:pPr>
            <w:r>
              <w:t>Проведение оздоровительных мероприятий</w:t>
            </w:r>
          </w:p>
        </w:tc>
        <w:tc>
          <w:tcPr>
            <w:tcW w:w="2154" w:type="dxa"/>
            <w:tcBorders>
              <w:top w:val="nil"/>
              <w:left w:val="nil"/>
              <w:bottom w:val="nil"/>
              <w:right w:val="nil"/>
            </w:tcBorders>
          </w:tcPr>
          <w:p w:rsidR="009321EE" w:rsidRDefault="009321EE">
            <w:pPr>
              <w:pStyle w:val="ConsPlusNormal"/>
            </w:pPr>
          </w:p>
        </w:tc>
        <w:tc>
          <w:tcPr>
            <w:tcW w:w="3572" w:type="dxa"/>
            <w:vMerge w:val="restart"/>
            <w:tcBorders>
              <w:top w:val="nil"/>
              <w:left w:val="nil"/>
              <w:bottom w:val="nil"/>
              <w:right w:val="nil"/>
            </w:tcBorders>
          </w:tcPr>
          <w:p w:rsidR="009321EE" w:rsidRDefault="009321EE">
            <w:pPr>
              <w:pStyle w:val="ConsPlusNormal"/>
            </w:pPr>
            <w:r>
              <w:t xml:space="preserve">услуга направлена на формирование двигательных способностей, внимания, </w:t>
            </w:r>
            <w:r>
              <w:lastRenderedPageBreak/>
              <w:t>выносливости, координации движений, содействие воспитанию нравственных и волевых качеств личности. Услуга предоставляется по утвержденным программам инструктором (инструктором-методистом) по АФК.</w:t>
            </w:r>
          </w:p>
          <w:p w:rsidR="009321EE" w:rsidRDefault="009321EE">
            <w:pPr>
              <w:pStyle w:val="ConsPlusNormal"/>
            </w:pPr>
            <w:r>
              <w:t>В ходе оказания услуги специалист использует дифференцированный подход к каждому получателю социальных услуг, оказывает помощь участникам оздоровительных мероприятий с учетом их возраста, а также физического и психического состояния. Время проведения оздоровительных мероприятий и их необходимость определяется с учетом состояния здоровья получателя социальных услуг и рекомендаций врача.</w:t>
            </w:r>
          </w:p>
          <w:p w:rsidR="009321EE" w:rsidRDefault="009321EE">
            <w:pPr>
              <w:pStyle w:val="ConsPlusNormal"/>
            </w:pPr>
            <w:r>
              <w:t>Услуга предоставляется детям-инвалидам и детям, испытывающим трудности в социальной адаптации</w:t>
            </w:r>
          </w:p>
        </w:tc>
      </w:tr>
      <w:tr w:rsidR="009321EE">
        <w:tblPrEx>
          <w:tblBorders>
            <w:insideH w:val="none" w:sz="0" w:space="0" w:color="auto"/>
            <w:insideV w:val="none" w:sz="0" w:space="0" w:color="auto"/>
          </w:tblBorders>
        </w:tblPrEx>
        <w:tc>
          <w:tcPr>
            <w:tcW w:w="794" w:type="dxa"/>
            <w:tcBorders>
              <w:top w:val="nil"/>
              <w:left w:val="nil"/>
              <w:bottom w:val="nil"/>
              <w:right w:val="nil"/>
            </w:tcBorders>
          </w:tcPr>
          <w:p w:rsidR="009321EE" w:rsidRDefault="009321EE">
            <w:pPr>
              <w:pStyle w:val="ConsPlusNormal"/>
              <w:jc w:val="center"/>
            </w:pPr>
            <w:r>
              <w:lastRenderedPageBreak/>
              <w:t>2.1.1.</w:t>
            </w:r>
          </w:p>
        </w:tc>
        <w:tc>
          <w:tcPr>
            <w:tcW w:w="2551" w:type="dxa"/>
            <w:tcBorders>
              <w:top w:val="nil"/>
              <w:left w:val="nil"/>
              <w:bottom w:val="nil"/>
              <w:right w:val="nil"/>
            </w:tcBorders>
          </w:tcPr>
          <w:p w:rsidR="009321EE" w:rsidRDefault="009321EE">
            <w:pPr>
              <w:pStyle w:val="ConsPlusNormal"/>
            </w:pPr>
            <w:r>
              <w:t>подвижные игры</w:t>
            </w:r>
          </w:p>
        </w:tc>
        <w:tc>
          <w:tcPr>
            <w:tcW w:w="2154" w:type="dxa"/>
            <w:tcBorders>
              <w:top w:val="nil"/>
              <w:left w:val="nil"/>
              <w:bottom w:val="nil"/>
              <w:right w:val="nil"/>
            </w:tcBorders>
          </w:tcPr>
          <w:p w:rsidR="009321EE" w:rsidRDefault="009321EE">
            <w:pPr>
              <w:pStyle w:val="ConsPlusNormal"/>
            </w:pPr>
            <w:r>
              <w:t>2 раза в неделю</w:t>
            </w:r>
          </w:p>
        </w:tc>
        <w:tc>
          <w:tcPr>
            <w:tcW w:w="3572" w:type="dxa"/>
            <w:vMerge/>
            <w:tcBorders>
              <w:top w:val="nil"/>
              <w:left w:val="nil"/>
              <w:bottom w:val="nil"/>
              <w:right w:val="nil"/>
            </w:tcBorders>
          </w:tcPr>
          <w:p w:rsidR="009321EE" w:rsidRDefault="009321EE"/>
        </w:tc>
      </w:tr>
      <w:tr w:rsidR="009321EE">
        <w:tblPrEx>
          <w:tblBorders>
            <w:insideH w:val="none" w:sz="0" w:space="0" w:color="auto"/>
            <w:insideV w:val="none" w:sz="0" w:space="0" w:color="auto"/>
          </w:tblBorders>
        </w:tblPrEx>
        <w:tc>
          <w:tcPr>
            <w:tcW w:w="794" w:type="dxa"/>
            <w:tcBorders>
              <w:top w:val="nil"/>
              <w:left w:val="nil"/>
              <w:bottom w:val="nil"/>
              <w:right w:val="nil"/>
            </w:tcBorders>
          </w:tcPr>
          <w:p w:rsidR="009321EE" w:rsidRDefault="009321EE">
            <w:pPr>
              <w:pStyle w:val="ConsPlusNormal"/>
              <w:jc w:val="center"/>
            </w:pPr>
            <w:r>
              <w:lastRenderedPageBreak/>
              <w:t>2.1.2.</w:t>
            </w:r>
          </w:p>
        </w:tc>
        <w:tc>
          <w:tcPr>
            <w:tcW w:w="2551" w:type="dxa"/>
            <w:tcBorders>
              <w:top w:val="nil"/>
              <w:left w:val="nil"/>
              <w:bottom w:val="nil"/>
              <w:right w:val="nil"/>
            </w:tcBorders>
          </w:tcPr>
          <w:p w:rsidR="009321EE" w:rsidRDefault="009321EE">
            <w:pPr>
              <w:pStyle w:val="ConsPlusNormal"/>
            </w:pPr>
            <w:r>
              <w:t>оздоровительная гимнастика</w:t>
            </w:r>
          </w:p>
        </w:tc>
        <w:tc>
          <w:tcPr>
            <w:tcW w:w="2154" w:type="dxa"/>
            <w:tcBorders>
              <w:top w:val="nil"/>
              <w:left w:val="nil"/>
              <w:bottom w:val="nil"/>
              <w:right w:val="nil"/>
            </w:tcBorders>
          </w:tcPr>
          <w:p w:rsidR="009321EE" w:rsidRDefault="009321EE">
            <w:pPr>
              <w:pStyle w:val="ConsPlusNormal"/>
            </w:pPr>
            <w:r>
              <w:t>2 раза в неделю</w:t>
            </w:r>
          </w:p>
        </w:tc>
        <w:tc>
          <w:tcPr>
            <w:tcW w:w="3572" w:type="dxa"/>
            <w:vMerge/>
            <w:tcBorders>
              <w:top w:val="nil"/>
              <w:left w:val="nil"/>
              <w:bottom w:val="nil"/>
              <w:right w:val="nil"/>
            </w:tcBorders>
          </w:tcPr>
          <w:p w:rsidR="009321EE" w:rsidRDefault="009321EE"/>
        </w:tc>
      </w:tr>
      <w:tr w:rsidR="009321EE">
        <w:tblPrEx>
          <w:tblBorders>
            <w:insideH w:val="none" w:sz="0" w:space="0" w:color="auto"/>
            <w:insideV w:val="none" w:sz="0" w:space="0" w:color="auto"/>
          </w:tblBorders>
        </w:tblPrEx>
        <w:tc>
          <w:tcPr>
            <w:tcW w:w="794" w:type="dxa"/>
            <w:tcBorders>
              <w:top w:val="nil"/>
              <w:left w:val="nil"/>
              <w:bottom w:val="nil"/>
              <w:right w:val="nil"/>
            </w:tcBorders>
          </w:tcPr>
          <w:p w:rsidR="009321EE" w:rsidRDefault="009321EE">
            <w:pPr>
              <w:pStyle w:val="ConsPlusNormal"/>
            </w:pPr>
          </w:p>
        </w:tc>
        <w:tc>
          <w:tcPr>
            <w:tcW w:w="2551" w:type="dxa"/>
            <w:tcBorders>
              <w:top w:val="nil"/>
              <w:left w:val="nil"/>
              <w:bottom w:val="nil"/>
              <w:right w:val="nil"/>
            </w:tcBorders>
          </w:tcPr>
          <w:p w:rsidR="009321EE" w:rsidRDefault="009321EE">
            <w:pPr>
              <w:pStyle w:val="ConsPlusNormal"/>
            </w:pPr>
            <w:r>
              <w:t>адаптивная физкультура</w:t>
            </w:r>
          </w:p>
        </w:tc>
        <w:tc>
          <w:tcPr>
            <w:tcW w:w="2154" w:type="dxa"/>
            <w:tcBorders>
              <w:top w:val="nil"/>
              <w:left w:val="nil"/>
              <w:bottom w:val="nil"/>
              <w:right w:val="nil"/>
            </w:tcBorders>
          </w:tcPr>
          <w:p w:rsidR="009321EE" w:rsidRDefault="009321EE">
            <w:pPr>
              <w:pStyle w:val="ConsPlusNormal"/>
            </w:pPr>
          </w:p>
        </w:tc>
        <w:tc>
          <w:tcPr>
            <w:tcW w:w="3572" w:type="dxa"/>
            <w:vMerge/>
            <w:tcBorders>
              <w:top w:val="nil"/>
              <w:left w:val="nil"/>
              <w:bottom w:val="nil"/>
              <w:right w:val="nil"/>
            </w:tcBorders>
          </w:tcPr>
          <w:p w:rsidR="009321EE" w:rsidRDefault="009321EE"/>
        </w:tc>
      </w:tr>
      <w:tr w:rsidR="009321EE">
        <w:tblPrEx>
          <w:tblBorders>
            <w:insideH w:val="none" w:sz="0" w:space="0" w:color="auto"/>
            <w:insideV w:val="none" w:sz="0" w:space="0" w:color="auto"/>
          </w:tblBorders>
        </w:tblPrEx>
        <w:tc>
          <w:tcPr>
            <w:tcW w:w="794" w:type="dxa"/>
            <w:tcBorders>
              <w:top w:val="nil"/>
              <w:left w:val="nil"/>
              <w:bottom w:val="nil"/>
              <w:right w:val="nil"/>
            </w:tcBorders>
          </w:tcPr>
          <w:p w:rsidR="009321EE" w:rsidRDefault="009321EE">
            <w:pPr>
              <w:pStyle w:val="ConsPlusNormal"/>
              <w:jc w:val="center"/>
            </w:pPr>
            <w:r>
              <w:t>2.1.3.</w:t>
            </w:r>
          </w:p>
        </w:tc>
        <w:tc>
          <w:tcPr>
            <w:tcW w:w="2551" w:type="dxa"/>
            <w:tcBorders>
              <w:top w:val="nil"/>
              <w:left w:val="nil"/>
              <w:bottom w:val="nil"/>
              <w:right w:val="nil"/>
            </w:tcBorders>
          </w:tcPr>
          <w:p w:rsidR="009321EE" w:rsidRDefault="009321EE">
            <w:pPr>
              <w:pStyle w:val="ConsPlusNormal"/>
            </w:pPr>
            <w:r>
              <w:t>индивидуальная</w:t>
            </w:r>
          </w:p>
        </w:tc>
        <w:tc>
          <w:tcPr>
            <w:tcW w:w="2154" w:type="dxa"/>
            <w:tcBorders>
              <w:top w:val="nil"/>
              <w:left w:val="nil"/>
              <w:bottom w:val="nil"/>
              <w:right w:val="nil"/>
            </w:tcBorders>
          </w:tcPr>
          <w:p w:rsidR="009321EE" w:rsidRDefault="009321EE">
            <w:pPr>
              <w:pStyle w:val="ConsPlusNormal"/>
            </w:pPr>
            <w:r>
              <w:t>не более 12 занятий за курс</w:t>
            </w:r>
          </w:p>
        </w:tc>
        <w:tc>
          <w:tcPr>
            <w:tcW w:w="3572" w:type="dxa"/>
            <w:vMerge/>
            <w:tcBorders>
              <w:top w:val="nil"/>
              <w:left w:val="nil"/>
              <w:bottom w:val="nil"/>
              <w:right w:val="nil"/>
            </w:tcBorders>
          </w:tcPr>
          <w:p w:rsidR="009321EE" w:rsidRDefault="009321EE"/>
        </w:tc>
      </w:tr>
      <w:tr w:rsidR="009321EE">
        <w:tblPrEx>
          <w:tblBorders>
            <w:insideH w:val="none" w:sz="0" w:space="0" w:color="auto"/>
            <w:insideV w:val="none" w:sz="0" w:space="0" w:color="auto"/>
          </w:tblBorders>
        </w:tblPrEx>
        <w:tc>
          <w:tcPr>
            <w:tcW w:w="794" w:type="dxa"/>
            <w:tcBorders>
              <w:top w:val="nil"/>
              <w:left w:val="nil"/>
              <w:bottom w:val="nil"/>
              <w:right w:val="nil"/>
            </w:tcBorders>
          </w:tcPr>
          <w:p w:rsidR="009321EE" w:rsidRDefault="009321EE">
            <w:pPr>
              <w:pStyle w:val="ConsPlusNormal"/>
              <w:jc w:val="center"/>
            </w:pPr>
            <w:r>
              <w:t>2.1.4.</w:t>
            </w:r>
          </w:p>
        </w:tc>
        <w:tc>
          <w:tcPr>
            <w:tcW w:w="2551" w:type="dxa"/>
            <w:tcBorders>
              <w:top w:val="nil"/>
              <w:left w:val="nil"/>
              <w:bottom w:val="nil"/>
              <w:right w:val="nil"/>
            </w:tcBorders>
          </w:tcPr>
          <w:p w:rsidR="009321EE" w:rsidRDefault="009321EE">
            <w:pPr>
              <w:pStyle w:val="ConsPlusNormal"/>
            </w:pPr>
            <w:r>
              <w:t>групповая</w:t>
            </w:r>
          </w:p>
        </w:tc>
        <w:tc>
          <w:tcPr>
            <w:tcW w:w="2154" w:type="dxa"/>
            <w:tcBorders>
              <w:top w:val="nil"/>
              <w:left w:val="nil"/>
              <w:bottom w:val="nil"/>
              <w:right w:val="nil"/>
            </w:tcBorders>
          </w:tcPr>
          <w:p w:rsidR="009321EE" w:rsidRDefault="009321EE">
            <w:pPr>
              <w:pStyle w:val="ConsPlusNormal"/>
            </w:pPr>
            <w:r>
              <w:t>не более 2 раз в неделю</w:t>
            </w:r>
          </w:p>
        </w:tc>
        <w:tc>
          <w:tcPr>
            <w:tcW w:w="3572" w:type="dxa"/>
            <w:vMerge/>
            <w:tcBorders>
              <w:top w:val="nil"/>
              <w:left w:val="nil"/>
              <w:bottom w:val="nil"/>
              <w:right w:val="nil"/>
            </w:tcBorders>
          </w:tcPr>
          <w:p w:rsidR="009321EE" w:rsidRDefault="009321EE"/>
        </w:tc>
      </w:tr>
      <w:tr w:rsidR="009321EE">
        <w:tblPrEx>
          <w:tblBorders>
            <w:insideH w:val="none" w:sz="0" w:space="0" w:color="auto"/>
            <w:insideV w:val="none" w:sz="0" w:space="0" w:color="auto"/>
          </w:tblBorders>
        </w:tblPrEx>
        <w:tc>
          <w:tcPr>
            <w:tcW w:w="9071" w:type="dxa"/>
            <w:gridSpan w:val="4"/>
            <w:tcBorders>
              <w:top w:val="nil"/>
              <w:left w:val="nil"/>
              <w:bottom w:val="nil"/>
              <w:right w:val="nil"/>
            </w:tcBorders>
          </w:tcPr>
          <w:p w:rsidR="009321EE" w:rsidRDefault="009321EE">
            <w:pPr>
              <w:pStyle w:val="ConsPlusNormal"/>
              <w:jc w:val="both"/>
            </w:pPr>
            <w:r>
              <w:t xml:space="preserve">(в ред. </w:t>
            </w:r>
            <w:hyperlink r:id="rId38" w:history="1">
              <w:r>
                <w:rPr>
                  <w:color w:val="0000FF"/>
                </w:rPr>
                <w:t>приказа</w:t>
              </w:r>
            </w:hyperlink>
            <w:r>
              <w:t xml:space="preserve"> комитета социальной защиты населения Волгоградской обл. от 07.08.2018 N 1300)</w:t>
            </w:r>
          </w:p>
        </w:tc>
      </w:tr>
      <w:tr w:rsidR="009321EE">
        <w:tblPrEx>
          <w:tblBorders>
            <w:insideH w:val="none" w:sz="0" w:space="0" w:color="auto"/>
            <w:insideV w:val="none" w:sz="0" w:space="0" w:color="auto"/>
          </w:tblBorders>
        </w:tblPrEx>
        <w:tc>
          <w:tcPr>
            <w:tcW w:w="794" w:type="dxa"/>
            <w:tcBorders>
              <w:top w:val="nil"/>
              <w:left w:val="nil"/>
              <w:bottom w:val="nil"/>
              <w:right w:val="nil"/>
            </w:tcBorders>
          </w:tcPr>
          <w:p w:rsidR="009321EE" w:rsidRDefault="009321EE">
            <w:pPr>
              <w:pStyle w:val="ConsPlusNormal"/>
              <w:jc w:val="center"/>
            </w:pPr>
            <w:r>
              <w:t>2.2.</w:t>
            </w:r>
          </w:p>
        </w:tc>
        <w:tc>
          <w:tcPr>
            <w:tcW w:w="2551" w:type="dxa"/>
            <w:tcBorders>
              <w:top w:val="nil"/>
              <w:left w:val="nil"/>
              <w:bottom w:val="nil"/>
              <w:right w:val="nil"/>
            </w:tcBorders>
          </w:tcPr>
          <w:p w:rsidR="009321EE" w:rsidRDefault="009321EE">
            <w:pPr>
              <w:pStyle w:val="ConsPlusNormal"/>
            </w:pPr>
            <w:r>
              <w:t>Консультирование по социально-медицинским вопросам (поддержание и сохранение здоровья получателей социальных услуг, проведение оздоровительных мероприятий, наблюдение за получателями социальных услуг для выявления отклонений в состоянии их здоровья)</w:t>
            </w:r>
          </w:p>
        </w:tc>
        <w:tc>
          <w:tcPr>
            <w:tcW w:w="2154" w:type="dxa"/>
            <w:tcBorders>
              <w:top w:val="nil"/>
              <w:left w:val="nil"/>
              <w:bottom w:val="nil"/>
              <w:right w:val="nil"/>
            </w:tcBorders>
          </w:tcPr>
          <w:p w:rsidR="009321EE" w:rsidRDefault="009321EE">
            <w:pPr>
              <w:pStyle w:val="ConsPlusNormal"/>
            </w:pPr>
            <w:r>
              <w:t>1 раз в месяц</w:t>
            </w:r>
          </w:p>
        </w:tc>
        <w:tc>
          <w:tcPr>
            <w:tcW w:w="3572" w:type="dxa"/>
            <w:tcBorders>
              <w:top w:val="nil"/>
              <w:left w:val="nil"/>
              <w:bottom w:val="nil"/>
              <w:right w:val="nil"/>
            </w:tcBorders>
          </w:tcPr>
          <w:p w:rsidR="009321EE" w:rsidRDefault="009321EE">
            <w:pPr>
              <w:pStyle w:val="ConsPlusNormal"/>
            </w:pPr>
            <w:r>
              <w:t>услуга предоставляется по запросу, направлена на активизацию деятельности получателя социальных услуг в области улучшения своего здоровья, необходимость осуществления санитарно-гигиенических процедур, профилактику заболеваний, формирование навыков здорового образа жизни</w:t>
            </w:r>
          </w:p>
        </w:tc>
      </w:tr>
      <w:tr w:rsidR="009321EE">
        <w:tblPrEx>
          <w:tblBorders>
            <w:insideH w:val="none" w:sz="0" w:space="0" w:color="auto"/>
            <w:insideV w:val="none" w:sz="0" w:space="0" w:color="auto"/>
          </w:tblBorders>
        </w:tblPrEx>
        <w:tc>
          <w:tcPr>
            <w:tcW w:w="9071" w:type="dxa"/>
            <w:gridSpan w:val="4"/>
            <w:tcBorders>
              <w:top w:val="nil"/>
              <w:left w:val="nil"/>
              <w:bottom w:val="nil"/>
              <w:right w:val="nil"/>
            </w:tcBorders>
          </w:tcPr>
          <w:p w:rsidR="009321EE" w:rsidRDefault="009321EE">
            <w:pPr>
              <w:pStyle w:val="ConsPlusNormal"/>
            </w:pPr>
            <w:r>
              <w:t>3. Социально-психологические услуги</w:t>
            </w:r>
          </w:p>
        </w:tc>
      </w:tr>
      <w:tr w:rsidR="009321EE">
        <w:tblPrEx>
          <w:tblBorders>
            <w:insideH w:val="none" w:sz="0" w:space="0" w:color="auto"/>
            <w:insideV w:val="none" w:sz="0" w:space="0" w:color="auto"/>
          </w:tblBorders>
        </w:tblPrEx>
        <w:tc>
          <w:tcPr>
            <w:tcW w:w="794" w:type="dxa"/>
            <w:tcBorders>
              <w:top w:val="nil"/>
              <w:left w:val="nil"/>
              <w:bottom w:val="nil"/>
              <w:right w:val="nil"/>
            </w:tcBorders>
          </w:tcPr>
          <w:p w:rsidR="009321EE" w:rsidRDefault="009321EE">
            <w:pPr>
              <w:pStyle w:val="ConsPlusNormal"/>
              <w:jc w:val="center"/>
            </w:pPr>
            <w:r>
              <w:t>3.1.</w:t>
            </w:r>
          </w:p>
        </w:tc>
        <w:tc>
          <w:tcPr>
            <w:tcW w:w="2551" w:type="dxa"/>
            <w:tcBorders>
              <w:top w:val="nil"/>
              <w:left w:val="nil"/>
              <w:bottom w:val="nil"/>
              <w:right w:val="nil"/>
            </w:tcBorders>
          </w:tcPr>
          <w:p w:rsidR="009321EE" w:rsidRDefault="009321EE">
            <w:pPr>
              <w:pStyle w:val="ConsPlusNormal"/>
            </w:pPr>
            <w:r>
              <w:t>Социально-психологическое консультирование, в том числе по вопросам внутрисемейных отношений</w:t>
            </w:r>
          </w:p>
        </w:tc>
        <w:tc>
          <w:tcPr>
            <w:tcW w:w="2154" w:type="dxa"/>
            <w:tcBorders>
              <w:top w:val="nil"/>
              <w:left w:val="nil"/>
              <w:bottom w:val="nil"/>
              <w:right w:val="nil"/>
            </w:tcBorders>
          </w:tcPr>
          <w:p w:rsidR="009321EE" w:rsidRDefault="009321EE">
            <w:pPr>
              <w:pStyle w:val="ConsPlusNormal"/>
            </w:pPr>
          </w:p>
        </w:tc>
        <w:tc>
          <w:tcPr>
            <w:tcW w:w="3572" w:type="dxa"/>
            <w:vMerge w:val="restart"/>
            <w:tcBorders>
              <w:top w:val="nil"/>
              <w:left w:val="nil"/>
              <w:bottom w:val="nil"/>
              <w:right w:val="nil"/>
            </w:tcBorders>
          </w:tcPr>
          <w:p w:rsidR="009321EE" w:rsidRDefault="009321EE">
            <w:pPr>
              <w:pStyle w:val="ConsPlusNormal"/>
            </w:pPr>
            <w:r>
              <w:t xml:space="preserve">услуга предоставляется по запросу и направлена на получение информации от получателя социальных услуг (или его родителей/законных представителей) о его проблемах и обсуждение с ним этих проблем для раскрытия и мобилизации </w:t>
            </w:r>
            <w:r>
              <w:lastRenderedPageBreak/>
              <w:t>получателем социальных услуг внутренних ресурсов и последующего решения социально-психологических проблем.</w:t>
            </w:r>
          </w:p>
          <w:p w:rsidR="009321EE" w:rsidRDefault="009321EE">
            <w:pPr>
              <w:pStyle w:val="ConsPlusNormal"/>
            </w:pPr>
            <w:r>
              <w:t>Услуга предоставляется специалистом поставщика социальных услуг соответствующего профиля.</w:t>
            </w:r>
          </w:p>
          <w:p w:rsidR="009321EE" w:rsidRDefault="009321EE">
            <w:pPr>
              <w:pStyle w:val="ConsPlusNormal"/>
            </w:pPr>
            <w:r>
              <w:t>Услуга может быть предоставлена родителям (законным представителям) получателя социальных услуг</w:t>
            </w:r>
          </w:p>
        </w:tc>
      </w:tr>
      <w:tr w:rsidR="009321EE">
        <w:tblPrEx>
          <w:tblBorders>
            <w:insideH w:val="none" w:sz="0" w:space="0" w:color="auto"/>
            <w:insideV w:val="none" w:sz="0" w:space="0" w:color="auto"/>
          </w:tblBorders>
        </w:tblPrEx>
        <w:tc>
          <w:tcPr>
            <w:tcW w:w="794" w:type="dxa"/>
            <w:tcBorders>
              <w:top w:val="nil"/>
              <w:left w:val="nil"/>
              <w:bottom w:val="nil"/>
              <w:right w:val="nil"/>
            </w:tcBorders>
          </w:tcPr>
          <w:p w:rsidR="009321EE" w:rsidRDefault="009321EE">
            <w:pPr>
              <w:pStyle w:val="ConsPlusNormal"/>
              <w:jc w:val="center"/>
            </w:pPr>
            <w:r>
              <w:t>3.1.1.</w:t>
            </w:r>
          </w:p>
        </w:tc>
        <w:tc>
          <w:tcPr>
            <w:tcW w:w="2551" w:type="dxa"/>
            <w:tcBorders>
              <w:top w:val="nil"/>
              <w:left w:val="nil"/>
              <w:bottom w:val="nil"/>
              <w:right w:val="nil"/>
            </w:tcBorders>
          </w:tcPr>
          <w:p w:rsidR="009321EE" w:rsidRDefault="009321EE">
            <w:pPr>
              <w:pStyle w:val="ConsPlusNormal"/>
            </w:pPr>
            <w:r>
              <w:t>индивидуальное консультирование</w:t>
            </w:r>
          </w:p>
        </w:tc>
        <w:tc>
          <w:tcPr>
            <w:tcW w:w="2154" w:type="dxa"/>
            <w:tcBorders>
              <w:top w:val="nil"/>
              <w:left w:val="nil"/>
              <w:bottom w:val="nil"/>
              <w:right w:val="nil"/>
            </w:tcBorders>
          </w:tcPr>
          <w:p w:rsidR="009321EE" w:rsidRDefault="009321EE">
            <w:pPr>
              <w:pStyle w:val="ConsPlusNormal"/>
            </w:pPr>
            <w:r>
              <w:t xml:space="preserve">не более 2 консультаций в </w:t>
            </w:r>
            <w:r>
              <w:lastRenderedPageBreak/>
              <w:t>месяц</w:t>
            </w:r>
          </w:p>
        </w:tc>
        <w:tc>
          <w:tcPr>
            <w:tcW w:w="3572" w:type="dxa"/>
            <w:vMerge/>
            <w:tcBorders>
              <w:top w:val="nil"/>
              <w:left w:val="nil"/>
              <w:bottom w:val="nil"/>
              <w:right w:val="nil"/>
            </w:tcBorders>
          </w:tcPr>
          <w:p w:rsidR="009321EE" w:rsidRDefault="009321EE"/>
        </w:tc>
      </w:tr>
      <w:tr w:rsidR="009321EE">
        <w:tblPrEx>
          <w:tblBorders>
            <w:insideH w:val="none" w:sz="0" w:space="0" w:color="auto"/>
            <w:insideV w:val="none" w:sz="0" w:space="0" w:color="auto"/>
          </w:tblBorders>
        </w:tblPrEx>
        <w:tc>
          <w:tcPr>
            <w:tcW w:w="794" w:type="dxa"/>
            <w:tcBorders>
              <w:top w:val="nil"/>
              <w:left w:val="nil"/>
              <w:bottom w:val="nil"/>
              <w:right w:val="nil"/>
            </w:tcBorders>
          </w:tcPr>
          <w:p w:rsidR="009321EE" w:rsidRDefault="009321EE">
            <w:pPr>
              <w:pStyle w:val="ConsPlusNormal"/>
              <w:jc w:val="center"/>
            </w:pPr>
            <w:r>
              <w:lastRenderedPageBreak/>
              <w:t>3.1.2.</w:t>
            </w:r>
          </w:p>
        </w:tc>
        <w:tc>
          <w:tcPr>
            <w:tcW w:w="2551" w:type="dxa"/>
            <w:tcBorders>
              <w:top w:val="nil"/>
              <w:left w:val="nil"/>
              <w:bottom w:val="nil"/>
              <w:right w:val="nil"/>
            </w:tcBorders>
          </w:tcPr>
          <w:p w:rsidR="009321EE" w:rsidRDefault="009321EE">
            <w:pPr>
              <w:pStyle w:val="ConsPlusNormal"/>
            </w:pPr>
            <w:r>
              <w:t>групповое консультирование</w:t>
            </w:r>
          </w:p>
        </w:tc>
        <w:tc>
          <w:tcPr>
            <w:tcW w:w="2154" w:type="dxa"/>
            <w:tcBorders>
              <w:top w:val="nil"/>
              <w:left w:val="nil"/>
              <w:bottom w:val="nil"/>
              <w:right w:val="nil"/>
            </w:tcBorders>
          </w:tcPr>
          <w:p w:rsidR="009321EE" w:rsidRDefault="009321EE">
            <w:pPr>
              <w:pStyle w:val="ConsPlusNormal"/>
            </w:pPr>
            <w:r>
              <w:t>не более 2 консультаций в месяц</w:t>
            </w:r>
          </w:p>
        </w:tc>
        <w:tc>
          <w:tcPr>
            <w:tcW w:w="3572" w:type="dxa"/>
            <w:vMerge/>
            <w:tcBorders>
              <w:top w:val="nil"/>
              <w:left w:val="nil"/>
              <w:bottom w:val="nil"/>
              <w:right w:val="nil"/>
            </w:tcBorders>
          </w:tcPr>
          <w:p w:rsidR="009321EE" w:rsidRDefault="009321EE"/>
        </w:tc>
      </w:tr>
      <w:tr w:rsidR="009321EE">
        <w:tblPrEx>
          <w:tblBorders>
            <w:insideH w:val="none" w:sz="0" w:space="0" w:color="auto"/>
            <w:insideV w:val="none" w:sz="0" w:space="0" w:color="auto"/>
          </w:tblBorders>
        </w:tblPrEx>
        <w:tc>
          <w:tcPr>
            <w:tcW w:w="794" w:type="dxa"/>
            <w:tcBorders>
              <w:top w:val="nil"/>
              <w:left w:val="nil"/>
              <w:bottom w:val="nil"/>
              <w:right w:val="nil"/>
            </w:tcBorders>
          </w:tcPr>
          <w:p w:rsidR="009321EE" w:rsidRDefault="009321EE">
            <w:pPr>
              <w:pStyle w:val="ConsPlusNormal"/>
              <w:jc w:val="center"/>
            </w:pPr>
            <w:r>
              <w:t>3.2.</w:t>
            </w:r>
          </w:p>
        </w:tc>
        <w:tc>
          <w:tcPr>
            <w:tcW w:w="2551" w:type="dxa"/>
            <w:tcBorders>
              <w:top w:val="nil"/>
              <w:left w:val="nil"/>
              <w:bottom w:val="nil"/>
              <w:right w:val="nil"/>
            </w:tcBorders>
          </w:tcPr>
          <w:p w:rsidR="009321EE" w:rsidRDefault="009321EE">
            <w:pPr>
              <w:pStyle w:val="ConsPlusNormal"/>
            </w:pPr>
            <w:r>
              <w:t>Психологическая помощь и поддержка, в том числе гражданам, осуществляющим уход на дому за тяжелобольными получателями социальных услуг</w:t>
            </w:r>
          </w:p>
        </w:tc>
        <w:tc>
          <w:tcPr>
            <w:tcW w:w="2154" w:type="dxa"/>
            <w:tcBorders>
              <w:top w:val="nil"/>
              <w:left w:val="nil"/>
              <w:bottom w:val="nil"/>
              <w:right w:val="nil"/>
            </w:tcBorders>
          </w:tcPr>
          <w:p w:rsidR="009321EE" w:rsidRDefault="009321EE">
            <w:pPr>
              <w:pStyle w:val="ConsPlusNormal"/>
            </w:pPr>
            <w:r>
              <w:t>1 раз в месяц</w:t>
            </w:r>
          </w:p>
        </w:tc>
        <w:tc>
          <w:tcPr>
            <w:tcW w:w="3572" w:type="dxa"/>
            <w:tcBorders>
              <w:top w:val="nil"/>
              <w:left w:val="nil"/>
              <w:bottom w:val="nil"/>
              <w:right w:val="nil"/>
            </w:tcBorders>
          </w:tcPr>
          <w:p w:rsidR="009321EE" w:rsidRDefault="009321EE">
            <w:pPr>
              <w:pStyle w:val="ConsPlusNormal"/>
            </w:pPr>
            <w:r>
              <w:t>предоставление услуги направлено на формирование у получателя социальных услуг мотивации к активности, в поддержке жизненного тонуса, в создании условий для полноценного психологического развития личности на каждом возрастном этапе для своевременного предупреждения возможных нарушений в становлении и развитии личности получателя социальных услуг.</w:t>
            </w:r>
          </w:p>
          <w:p w:rsidR="009321EE" w:rsidRDefault="009321EE">
            <w:pPr>
              <w:pStyle w:val="ConsPlusNormal"/>
            </w:pPr>
            <w:r>
              <w:t>Услуга предоставляется любым специалистом поставщика социальных услуг, оказывающим услуги, по мере выявления у получателя социальных услуг проблем психологического характера (в ходе наблюдения)</w:t>
            </w:r>
          </w:p>
        </w:tc>
      </w:tr>
      <w:tr w:rsidR="009321EE">
        <w:tblPrEx>
          <w:tblBorders>
            <w:insideH w:val="none" w:sz="0" w:space="0" w:color="auto"/>
            <w:insideV w:val="none" w:sz="0" w:space="0" w:color="auto"/>
          </w:tblBorders>
        </w:tblPrEx>
        <w:tc>
          <w:tcPr>
            <w:tcW w:w="794" w:type="dxa"/>
            <w:tcBorders>
              <w:top w:val="nil"/>
              <w:left w:val="nil"/>
              <w:bottom w:val="nil"/>
              <w:right w:val="nil"/>
            </w:tcBorders>
          </w:tcPr>
          <w:p w:rsidR="009321EE" w:rsidRDefault="009321EE">
            <w:pPr>
              <w:pStyle w:val="ConsPlusNormal"/>
              <w:jc w:val="center"/>
            </w:pPr>
            <w:r>
              <w:t>3.3.</w:t>
            </w:r>
          </w:p>
        </w:tc>
        <w:tc>
          <w:tcPr>
            <w:tcW w:w="2551" w:type="dxa"/>
            <w:tcBorders>
              <w:top w:val="nil"/>
              <w:left w:val="nil"/>
              <w:bottom w:val="nil"/>
              <w:right w:val="nil"/>
            </w:tcBorders>
          </w:tcPr>
          <w:p w:rsidR="009321EE" w:rsidRDefault="009321EE">
            <w:pPr>
              <w:pStyle w:val="ConsPlusNormal"/>
            </w:pPr>
            <w:r>
              <w:t>Проведение психологической диагностики и обследования личности</w:t>
            </w:r>
          </w:p>
        </w:tc>
        <w:tc>
          <w:tcPr>
            <w:tcW w:w="2154" w:type="dxa"/>
            <w:tcBorders>
              <w:top w:val="nil"/>
              <w:left w:val="nil"/>
              <w:bottom w:val="nil"/>
              <w:right w:val="nil"/>
            </w:tcBorders>
          </w:tcPr>
          <w:p w:rsidR="009321EE" w:rsidRDefault="009321EE">
            <w:pPr>
              <w:pStyle w:val="ConsPlusNormal"/>
            </w:pPr>
          </w:p>
        </w:tc>
        <w:tc>
          <w:tcPr>
            <w:tcW w:w="3572" w:type="dxa"/>
            <w:vMerge w:val="restart"/>
            <w:tcBorders>
              <w:top w:val="nil"/>
              <w:left w:val="nil"/>
              <w:bottom w:val="nil"/>
              <w:right w:val="nil"/>
            </w:tcBorders>
          </w:tcPr>
          <w:p w:rsidR="009321EE" w:rsidRDefault="009321EE">
            <w:pPr>
              <w:pStyle w:val="ConsPlusNormal"/>
            </w:pPr>
            <w:r>
              <w:t>предоставление услуги направлено на выявление и анализ психического состояния и индивидуальных особенностей личности получателя социальных услуг, влияющих на отклонения в его поведении и взаимоотношениях с окружающими людьми, для составления прогноза и разработки рекомендаций по психологической коррекции этих отклонений.</w:t>
            </w:r>
          </w:p>
          <w:p w:rsidR="009321EE" w:rsidRDefault="009321EE">
            <w:pPr>
              <w:pStyle w:val="ConsPlusNormal"/>
            </w:pPr>
            <w:r>
              <w:t>Услуга предоставляется специалистом поставщика социальных услуг соответствующего профиля.</w:t>
            </w:r>
          </w:p>
          <w:p w:rsidR="009321EE" w:rsidRDefault="009321EE">
            <w:pPr>
              <w:pStyle w:val="ConsPlusNormal"/>
            </w:pPr>
            <w:r>
              <w:t>Услуга предоставляется детям-инвалидам и детям, испытывающим трудности в социальной адаптации</w:t>
            </w:r>
          </w:p>
        </w:tc>
      </w:tr>
      <w:tr w:rsidR="009321EE">
        <w:tblPrEx>
          <w:tblBorders>
            <w:insideH w:val="none" w:sz="0" w:space="0" w:color="auto"/>
            <w:insideV w:val="none" w:sz="0" w:space="0" w:color="auto"/>
          </w:tblBorders>
        </w:tblPrEx>
        <w:tc>
          <w:tcPr>
            <w:tcW w:w="794" w:type="dxa"/>
            <w:tcBorders>
              <w:top w:val="nil"/>
              <w:left w:val="nil"/>
              <w:bottom w:val="nil"/>
              <w:right w:val="nil"/>
            </w:tcBorders>
          </w:tcPr>
          <w:p w:rsidR="009321EE" w:rsidRDefault="009321EE">
            <w:pPr>
              <w:pStyle w:val="ConsPlusNormal"/>
              <w:jc w:val="center"/>
            </w:pPr>
            <w:r>
              <w:t>3.3.1.</w:t>
            </w:r>
          </w:p>
        </w:tc>
        <w:tc>
          <w:tcPr>
            <w:tcW w:w="2551" w:type="dxa"/>
            <w:tcBorders>
              <w:top w:val="nil"/>
              <w:left w:val="nil"/>
              <w:bottom w:val="nil"/>
              <w:right w:val="nil"/>
            </w:tcBorders>
          </w:tcPr>
          <w:p w:rsidR="009321EE" w:rsidRDefault="009321EE">
            <w:pPr>
              <w:pStyle w:val="ConsPlusNormal"/>
            </w:pPr>
            <w:r>
              <w:t>индивидуальная диагностика с использованием бланков</w:t>
            </w:r>
          </w:p>
        </w:tc>
        <w:tc>
          <w:tcPr>
            <w:tcW w:w="2154" w:type="dxa"/>
            <w:tcBorders>
              <w:top w:val="nil"/>
              <w:left w:val="nil"/>
              <w:bottom w:val="nil"/>
              <w:right w:val="nil"/>
            </w:tcBorders>
          </w:tcPr>
          <w:p w:rsidR="009321EE" w:rsidRDefault="009321EE">
            <w:pPr>
              <w:pStyle w:val="ConsPlusNormal"/>
            </w:pPr>
            <w:r>
              <w:t>не более 2 раз в месяц</w:t>
            </w:r>
          </w:p>
        </w:tc>
        <w:tc>
          <w:tcPr>
            <w:tcW w:w="3572" w:type="dxa"/>
            <w:vMerge/>
            <w:tcBorders>
              <w:top w:val="nil"/>
              <w:left w:val="nil"/>
              <w:bottom w:val="nil"/>
              <w:right w:val="nil"/>
            </w:tcBorders>
          </w:tcPr>
          <w:p w:rsidR="009321EE" w:rsidRDefault="009321EE"/>
        </w:tc>
      </w:tr>
      <w:tr w:rsidR="009321EE">
        <w:tblPrEx>
          <w:tblBorders>
            <w:insideH w:val="none" w:sz="0" w:space="0" w:color="auto"/>
            <w:insideV w:val="none" w:sz="0" w:space="0" w:color="auto"/>
          </w:tblBorders>
        </w:tblPrEx>
        <w:tc>
          <w:tcPr>
            <w:tcW w:w="794" w:type="dxa"/>
            <w:tcBorders>
              <w:top w:val="nil"/>
              <w:left w:val="nil"/>
              <w:bottom w:val="nil"/>
              <w:right w:val="nil"/>
            </w:tcBorders>
          </w:tcPr>
          <w:p w:rsidR="009321EE" w:rsidRDefault="009321EE">
            <w:pPr>
              <w:pStyle w:val="ConsPlusNormal"/>
              <w:jc w:val="center"/>
            </w:pPr>
            <w:r>
              <w:t>3.3.2.</w:t>
            </w:r>
          </w:p>
        </w:tc>
        <w:tc>
          <w:tcPr>
            <w:tcW w:w="2551" w:type="dxa"/>
            <w:tcBorders>
              <w:top w:val="nil"/>
              <w:left w:val="nil"/>
              <w:bottom w:val="nil"/>
              <w:right w:val="nil"/>
            </w:tcBorders>
          </w:tcPr>
          <w:p w:rsidR="009321EE" w:rsidRDefault="009321EE">
            <w:pPr>
              <w:pStyle w:val="ConsPlusNormal"/>
            </w:pPr>
            <w:r>
              <w:t>групповая диагностика с использованием бланков</w:t>
            </w:r>
          </w:p>
        </w:tc>
        <w:tc>
          <w:tcPr>
            <w:tcW w:w="2154" w:type="dxa"/>
            <w:tcBorders>
              <w:top w:val="nil"/>
              <w:left w:val="nil"/>
              <w:bottom w:val="nil"/>
              <w:right w:val="nil"/>
            </w:tcBorders>
          </w:tcPr>
          <w:p w:rsidR="009321EE" w:rsidRDefault="009321EE">
            <w:pPr>
              <w:pStyle w:val="ConsPlusNormal"/>
            </w:pPr>
            <w:r>
              <w:t>не более 2 раз в месяц</w:t>
            </w:r>
          </w:p>
        </w:tc>
        <w:tc>
          <w:tcPr>
            <w:tcW w:w="3572" w:type="dxa"/>
            <w:vMerge/>
            <w:tcBorders>
              <w:top w:val="nil"/>
              <w:left w:val="nil"/>
              <w:bottom w:val="nil"/>
              <w:right w:val="nil"/>
            </w:tcBorders>
          </w:tcPr>
          <w:p w:rsidR="009321EE" w:rsidRDefault="009321EE"/>
        </w:tc>
      </w:tr>
      <w:tr w:rsidR="009321EE">
        <w:tblPrEx>
          <w:tblBorders>
            <w:insideH w:val="none" w:sz="0" w:space="0" w:color="auto"/>
            <w:insideV w:val="none" w:sz="0" w:space="0" w:color="auto"/>
          </w:tblBorders>
        </w:tblPrEx>
        <w:tc>
          <w:tcPr>
            <w:tcW w:w="794" w:type="dxa"/>
            <w:tcBorders>
              <w:top w:val="nil"/>
              <w:left w:val="nil"/>
              <w:bottom w:val="nil"/>
              <w:right w:val="nil"/>
            </w:tcBorders>
          </w:tcPr>
          <w:p w:rsidR="009321EE" w:rsidRDefault="009321EE">
            <w:pPr>
              <w:pStyle w:val="ConsPlusNormal"/>
              <w:jc w:val="center"/>
            </w:pPr>
            <w:r>
              <w:t>3.3.3.</w:t>
            </w:r>
          </w:p>
        </w:tc>
        <w:tc>
          <w:tcPr>
            <w:tcW w:w="2551" w:type="dxa"/>
            <w:tcBorders>
              <w:top w:val="nil"/>
              <w:left w:val="nil"/>
              <w:bottom w:val="nil"/>
              <w:right w:val="nil"/>
            </w:tcBorders>
          </w:tcPr>
          <w:p w:rsidR="009321EE" w:rsidRDefault="009321EE">
            <w:pPr>
              <w:pStyle w:val="ConsPlusNormal"/>
            </w:pPr>
            <w:r>
              <w:t>индивидуальная диагностика с использованием компьютера</w:t>
            </w:r>
          </w:p>
        </w:tc>
        <w:tc>
          <w:tcPr>
            <w:tcW w:w="2154" w:type="dxa"/>
            <w:tcBorders>
              <w:top w:val="nil"/>
              <w:left w:val="nil"/>
              <w:bottom w:val="nil"/>
              <w:right w:val="nil"/>
            </w:tcBorders>
          </w:tcPr>
          <w:p w:rsidR="009321EE" w:rsidRDefault="009321EE">
            <w:pPr>
              <w:pStyle w:val="ConsPlusNormal"/>
            </w:pPr>
            <w:r>
              <w:t>не более 2 раз в месяц</w:t>
            </w:r>
          </w:p>
        </w:tc>
        <w:tc>
          <w:tcPr>
            <w:tcW w:w="3572" w:type="dxa"/>
            <w:vMerge/>
            <w:tcBorders>
              <w:top w:val="nil"/>
              <w:left w:val="nil"/>
              <w:bottom w:val="nil"/>
              <w:right w:val="nil"/>
            </w:tcBorders>
          </w:tcPr>
          <w:p w:rsidR="009321EE" w:rsidRDefault="009321EE"/>
        </w:tc>
      </w:tr>
      <w:tr w:rsidR="009321EE">
        <w:tblPrEx>
          <w:tblBorders>
            <w:insideH w:val="none" w:sz="0" w:space="0" w:color="auto"/>
            <w:insideV w:val="none" w:sz="0" w:space="0" w:color="auto"/>
          </w:tblBorders>
        </w:tblPrEx>
        <w:tc>
          <w:tcPr>
            <w:tcW w:w="794" w:type="dxa"/>
            <w:tcBorders>
              <w:top w:val="nil"/>
              <w:left w:val="nil"/>
              <w:bottom w:val="nil"/>
              <w:right w:val="nil"/>
            </w:tcBorders>
          </w:tcPr>
          <w:p w:rsidR="009321EE" w:rsidRDefault="009321EE">
            <w:pPr>
              <w:pStyle w:val="ConsPlusNormal"/>
              <w:jc w:val="center"/>
            </w:pPr>
            <w:r>
              <w:t>3.3.4.</w:t>
            </w:r>
          </w:p>
        </w:tc>
        <w:tc>
          <w:tcPr>
            <w:tcW w:w="2551" w:type="dxa"/>
            <w:tcBorders>
              <w:top w:val="nil"/>
              <w:left w:val="nil"/>
              <w:bottom w:val="nil"/>
              <w:right w:val="nil"/>
            </w:tcBorders>
          </w:tcPr>
          <w:p w:rsidR="009321EE" w:rsidRDefault="009321EE">
            <w:pPr>
              <w:pStyle w:val="ConsPlusNormal"/>
            </w:pPr>
            <w:r>
              <w:t>групповая диагностика с использованием компьютера</w:t>
            </w:r>
          </w:p>
        </w:tc>
        <w:tc>
          <w:tcPr>
            <w:tcW w:w="2154" w:type="dxa"/>
            <w:tcBorders>
              <w:top w:val="nil"/>
              <w:left w:val="nil"/>
              <w:bottom w:val="nil"/>
              <w:right w:val="nil"/>
            </w:tcBorders>
          </w:tcPr>
          <w:p w:rsidR="009321EE" w:rsidRDefault="009321EE">
            <w:pPr>
              <w:pStyle w:val="ConsPlusNormal"/>
            </w:pPr>
            <w:r>
              <w:t>не более 2 раз в месяц</w:t>
            </w:r>
          </w:p>
        </w:tc>
        <w:tc>
          <w:tcPr>
            <w:tcW w:w="3572" w:type="dxa"/>
            <w:vMerge/>
            <w:tcBorders>
              <w:top w:val="nil"/>
              <w:left w:val="nil"/>
              <w:bottom w:val="nil"/>
              <w:right w:val="nil"/>
            </w:tcBorders>
          </w:tcPr>
          <w:p w:rsidR="009321EE" w:rsidRDefault="009321EE"/>
        </w:tc>
      </w:tr>
      <w:tr w:rsidR="009321EE">
        <w:tblPrEx>
          <w:tblBorders>
            <w:insideH w:val="none" w:sz="0" w:space="0" w:color="auto"/>
            <w:insideV w:val="none" w:sz="0" w:space="0" w:color="auto"/>
          </w:tblBorders>
        </w:tblPrEx>
        <w:tc>
          <w:tcPr>
            <w:tcW w:w="9071" w:type="dxa"/>
            <w:gridSpan w:val="4"/>
            <w:tcBorders>
              <w:top w:val="nil"/>
              <w:left w:val="nil"/>
              <w:bottom w:val="nil"/>
              <w:right w:val="nil"/>
            </w:tcBorders>
          </w:tcPr>
          <w:p w:rsidR="009321EE" w:rsidRDefault="009321EE">
            <w:pPr>
              <w:pStyle w:val="ConsPlusNormal"/>
              <w:jc w:val="both"/>
            </w:pPr>
            <w:r>
              <w:lastRenderedPageBreak/>
              <w:t xml:space="preserve">(в ред. </w:t>
            </w:r>
            <w:hyperlink r:id="rId39" w:history="1">
              <w:r>
                <w:rPr>
                  <w:color w:val="0000FF"/>
                </w:rPr>
                <w:t>приказа</w:t>
              </w:r>
            </w:hyperlink>
            <w:r>
              <w:t xml:space="preserve"> комитета социальной защиты населения Волгоградской обл. от 07.08.2018 N 1300)</w:t>
            </w:r>
          </w:p>
        </w:tc>
      </w:tr>
      <w:tr w:rsidR="009321EE">
        <w:tblPrEx>
          <w:tblBorders>
            <w:insideH w:val="none" w:sz="0" w:space="0" w:color="auto"/>
            <w:insideV w:val="none" w:sz="0" w:space="0" w:color="auto"/>
          </w:tblBorders>
        </w:tblPrEx>
        <w:tc>
          <w:tcPr>
            <w:tcW w:w="794" w:type="dxa"/>
            <w:tcBorders>
              <w:top w:val="nil"/>
              <w:left w:val="nil"/>
              <w:bottom w:val="nil"/>
              <w:right w:val="nil"/>
            </w:tcBorders>
          </w:tcPr>
          <w:p w:rsidR="009321EE" w:rsidRDefault="009321EE">
            <w:pPr>
              <w:pStyle w:val="ConsPlusNormal"/>
              <w:jc w:val="center"/>
            </w:pPr>
            <w:r>
              <w:t>3.4.</w:t>
            </w:r>
          </w:p>
        </w:tc>
        <w:tc>
          <w:tcPr>
            <w:tcW w:w="2551" w:type="dxa"/>
            <w:tcBorders>
              <w:top w:val="nil"/>
              <w:left w:val="nil"/>
              <w:bottom w:val="nil"/>
              <w:right w:val="nil"/>
            </w:tcBorders>
          </w:tcPr>
          <w:p w:rsidR="009321EE" w:rsidRDefault="009321EE">
            <w:pPr>
              <w:pStyle w:val="ConsPlusNormal"/>
            </w:pPr>
            <w:r>
              <w:t>Психологическая коррекция</w:t>
            </w:r>
          </w:p>
        </w:tc>
        <w:tc>
          <w:tcPr>
            <w:tcW w:w="2154" w:type="dxa"/>
            <w:tcBorders>
              <w:top w:val="nil"/>
              <w:left w:val="nil"/>
              <w:bottom w:val="nil"/>
              <w:right w:val="nil"/>
            </w:tcBorders>
          </w:tcPr>
          <w:p w:rsidR="009321EE" w:rsidRDefault="009321EE">
            <w:pPr>
              <w:pStyle w:val="ConsPlusNormal"/>
            </w:pPr>
          </w:p>
        </w:tc>
        <w:tc>
          <w:tcPr>
            <w:tcW w:w="3572" w:type="dxa"/>
            <w:vMerge w:val="restart"/>
            <w:tcBorders>
              <w:top w:val="nil"/>
              <w:left w:val="nil"/>
              <w:bottom w:val="nil"/>
              <w:right w:val="nil"/>
            </w:tcBorders>
          </w:tcPr>
          <w:p w:rsidR="009321EE" w:rsidRDefault="009321EE">
            <w:pPr>
              <w:pStyle w:val="ConsPlusNormal"/>
            </w:pPr>
            <w:r>
              <w:t>предоставление услуги направлено на преодоление или ослабление отклонений в развитии, эмоциональном состоянии и поведении получателя социальных услуг с целью обеспечения соответствия этих отклонений возрастным нормативам, требованиям социальной среды и интересам самого получателя социальных услуг.</w:t>
            </w:r>
          </w:p>
          <w:p w:rsidR="009321EE" w:rsidRDefault="009321EE">
            <w:pPr>
              <w:pStyle w:val="ConsPlusNormal"/>
            </w:pPr>
            <w:r>
              <w:t>Потребность в оказании услуги, периодичность ее предоставления и содержание самой услуги определяется психологом поставщика социальных услуг по результатам проведения психологической диагностики и обследования личности.</w:t>
            </w:r>
          </w:p>
          <w:p w:rsidR="009321EE" w:rsidRDefault="009321EE">
            <w:pPr>
              <w:pStyle w:val="ConsPlusNormal"/>
            </w:pPr>
            <w:r>
              <w:t>Услуга может предоставляться как индивидуально получателю социальных услуг, так и в группе получателей социальных услуг, занятия могут проводиться в сенсорной комнате в соответствии с программами, утвержденными в установленном порядке.</w:t>
            </w:r>
          </w:p>
          <w:p w:rsidR="009321EE" w:rsidRDefault="009321EE">
            <w:pPr>
              <w:pStyle w:val="ConsPlusNormal"/>
            </w:pPr>
            <w:r>
              <w:t>Услуга предоставляется специалистом поставщика социальных услуг соответствующего профиля.</w:t>
            </w:r>
          </w:p>
          <w:p w:rsidR="009321EE" w:rsidRDefault="009321EE">
            <w:pPr>
              <w:pStyle w:val="ConsPlusNormal"/>
            </w:pPr>
            <w:r>
              <w:t>Услуга предоставляется детям-инвалидам и детям, испытывающим трудности в социальной адаптации</w:t>
            </w:r>
          </w:p>
        </w:tc>
      </w:tr>
      <w:tr w:rsidR="009321EE">
        <w:tblPrEx>
          <w:tblBorders>
            <w:insideH w:val="none" w:sz="0" w:space="0" w:color="auto"/>
            <w:insideV w:val="none" w:sz="0" w:space="0" w:color="auto"/>
          </w:tblBorders>
        </w:tblPrEx>
        <w:tc>
          <w:tcPr>
            <w:tcW w:w="794" w:type="dxa"/>
            <w:tcBorders>
              <w:top w:val="nil"/>
              <w:left w:val="nil"/>
              <w:bottom w:val="nil"/>
              <w:right w:val="nil"/>
            </w:tcBorders>
          </w:tcPr>
          <w:p w:rsidR="009321EE" w:rsidRDefault="009321EE">
            <w:pPr>
              <w:pStyle w:val="ConsPlusNormal"/>
              <w:jc w:val="center"/>
            </w:pPr>
            <w:r>
              <w:t>3.4.1.</w:t>
            </w:r>
          </w:p>
        </w:tc>
        <w:tc>
          <w:tcPr>
            <w:tcW w:w="2551" w:type="dxa"/>
            <w:tcBorders>
              <w:top w:val="nil"/>
              <w:left w:val="nil"/>
              <w:bottom w:val="nil"/>
              <w:right w:val="nil"/>
            </w:tcBorders>
          </w:tcPr>
          <w:p w:rsidR="009321EE" w:rsidRDefault="009321EE">
            <w:pPr>
              <w:pStyle w:val="ConsPlusNormal"/>
            </w:pPr>
            <w:r>
              <w:t>индивидуальная</w:t>
            </w:r>
          </w:p>
        </w:tc>
        <w:tc>
          <w:tcPr>
            <w:tcW w:w="2154" w:type="dxa"/>
            <w:tcBorders>
              <w:top w:val="nil"/>
              <w:left w:val="nil"/>
              <w:bottom w:val="nil"/>
              <w:right w:val="nil"/>
            </w:tcBorders>
          </w:tcPr>
          <w:p w:rsidR="009321EE" w:rsidRDefault="009321EE">
            <w:pPr>
              <w:pStyle w:val="ConsPlusNormal"/>
            </w:pPr>
            <w:r>
              <w:t>не более 12 занятий за курс</w:t>
            </w:r>
          </w:p>
        </w:tc>
        <w:tc>
          <w:tcPr>
            <w:tcW w:w="3572" w:type="dxa"/>
            <w:vMerge/>
            <w:tcBorders>
              <w:top w:val="nil"/>
              <w:left w:val="nil"/>
              <w:bottom w:val="nil"/>
              <w:right w:val="nil"/>
            </w:tcBorders>
          </w:tcPr>
          <w:p w:rsidR="009321EE" w:rsidRDefault="009321EE"/>
        </w:tc>
      </w:tr>
      <w:tr w:rsidR="009321EE">
        <w:tblPrEx>
          <w:tblBorders>
            <w:insideH w:val="none" w:sz="0" w:space="0" w:color="auto"/>
            <w:insideV w:val="none" w:sz="0" w:space="0" w:color="auto"/>
          </w:tblBorders>
        </w:tblPrEx>
        <w:tc>
          <w:tcPr>
            <w:tcW w:w="794" w:type="dxa"/>
            <w:tcBorders>
              <w:top w:val="nil"/>
              <w:left w:val="nil"/>
              <w:bottom w:val="nil"/>
              <w:right w:val="nil"/>
            </w:tcBorders>
          </w:tcPr>
          <w:p w:rsidR="009321EE" w:rsidRDefault="009321EE">
            <w:pPr>
              <w:pStyle w:val="ConsPlusNormal"/>
              <w:jc w:val="center"/>
            </w:pPr>
            <w:r>
              <w:t>3.4.2.</w:t>
            </w:r>
          </w:p>
        </w:tc>
        <w:tc>
          <w:tcPr>
            <w:tcW w:w="2551" w:type="dxa"/>
            <w:tcBorders>
              <w:top w:val="nil"/>
              <w:left w:val="nil"/>
              <w:bottom w:val="nil"/>
              <w:right w:val="nil"/>
            </w:tcBorders>
          </w:tcPr>
          <w:p w:rsidR="009321EE" w:rsidRDefault="009321EE">
            <w:pPr>
              <w:pStyle w:val="ConsPlusNormal"/>
            </w:pPr>
            <w:r>
              <w:t>групповая</w:t>
            </w:r>
          </w:p>
        </w:tc>
        <w:tc>
          <w:tcPr>
            <w:tcW w:w="2154" w:type="dxa"/>
            <w:tcBorders>
              <w:top w:val="nil"/>
              <w:left w:val="nil"/>
              <w:bottom w:val="nil"/>
              <w:right w:val="nil"/>
            </w:tcBorders>
          </w:tcPr>
          <w:p w:rsidR="009321EE" w:rsidRDefault="009321EE">
            <w:pPr>
              <w:pStyle w:val="ConsPlusNormal"/>
            </w:pPr>
            <w:r>
              <w:t>не более 12 занятий за курс</w:t>
            </w:r>
          </w:p>
        </w:tc>
        <w:tc>
          <w:tcPr>
            <w:tcW w:w="3572" w:type="dxa"/>
            <w:vMerge/>
            <w:tcBorders>
              <w:top w:val="nil"/>
              <w:left w:val="nil"/>
              <w:bottom w:val="nil"/>
              <w:right w:val="nil"/>
            </w:tcBorders>
          </w:tcPr>
          <w:p w:rsidR="009321EE" w:rsidRDefault="009321EE"/>
        </w:tc>
      </w:tr>
      <w:tr w:rsidR="009321EE">
        <w:tblPrEx>
          <w:tblBorders>
            <w:insideH w:val="none" w:sz="0" w:space="0" w:color="auto"/>
            <w:insideV w:val="none" w:sz="0" w:space="0" w:color="auto"/>
          </w:tblBorders>
        </w:tblPrEx>
        <w:tc>
          <w:tcPr>
            <w:tcW w:w="9071" w:type="dxa"/>
            <w:gridSpan w:val="4"/>
            <w:tcBorders>
              <w:top w:val="nil"/>
              <w:left w:val="nil"/>
              <w:bottom w:val="nil"/>
              <w:right w:val="nil"/>
            </w:tcBorders>
          </w:tcPr>
          <w:p w:rsidR="009321EE" w:rsidRDefault="009321EE">
            <w:pPr>
              <w:pStyle w:val="ConsPlusNormal"/>
              <w:jc w:val="both"/>
            </w:pPr>
            <w:r>
              <w:t xml:space="preserve">(в ред. приказов комитета социальной защиты населения Волгоградской обл. от 14.05.2018 </w:t>
            </w:r>
            <w:hyperlink r:id="rId40" w:history="1">
              <w:r>
                <w:rPr>
                  <w:color w:val="0000FF"/>
                </w:rPr>
                <w:t>N 712</w:t>
              </w:r>
            </w:hyperlink>
            <w:r>
              <w:t xml:space="preserve">, от 07.08.2018 </w:t>
            </w:r>
            <w:hyperlink r:id="rId41" w:history="1">
              <w:r>
                <w:rPr>
                  <w:color w:val="0000FF"/>
                </w:rPr>
                <w:t>N 1300</w:t>
              </w:r>
            </w:hyperlink>
            <w:r>
              <w:t>)</w:t>
            </w:r>
          </w:p>
        </w:tc>
      </w:tr>
      <w:tr w:rsidR="009321EE">
        <w:tblPrEx>
          <w:tblBorders>
            <w:insideH w:val="none" w:sz="0" w:space="0" w:color="auto"/>
            <w:insideV w:val="none" w:sz="0" w:space="0" w:color="auto"/>
          </w:tblBorders>
        </w:tblPrEx>
        <w:tc>
          <w:tcPr>
            <w:tcW w:w="9071" w:type="dxa"/>
            <w:gridSpan w:val="4"/>
            <w:tcBorders>
              <w:top w:val="nil"/>
              <w:left w:val="nil"/>
              <w:bottom w:val="nil"/>
              <w:right w:val="nil"/>
            </w:tcBorders>
          </w:tcPr>
          <w:p w:rsidR="009321EE" w:rsidRDefault="009321EE">
            <w:pPr>
              <w:pStyle w:val="ConsPlusNormal"/>
            </w:pPr>
            <w:r>
              <w:t>4. Социально-педагогические услуги</w:t>
            </w:r>
          </w:p>
        </w:tc>
      </w:tr>
      <w:tr w:rsidR="009321EE">
        <w:tblPrEx>
          <w:tblBorders>
            <w:insideH w:val="none" w:sz="0" w:space="0" w:color="auto"/>
            <w:insideV w:val="none" w:sz="0" w:space="0" w:color="auto"/>
          </w:tblBorders>
        </w:tblPrEx>
        <w:tc>
          <w:tcPr>
            <w:tcW w:w="794" w:type="dxa"/>
            <w:tcBorders>
              <w:top w:val="nil"/>
              <w:left w:val="nil"/>
              <w:bottom w:val="nil"/>
              <w:right w:val="nil"/>
            </w:tcBorders>
          </w:tcPr>
          <w:p w:rsidR="009321EE" w:rsidRDefault="009321EE">
            <w:pPr>
              <w:pStyle w:val="ConsPlusNormal"/>
              <w:jc w:val="center"/>
            </w:pPr>
            <w:r>
              <w:t>4.1.</w:t>
            </w:r>
          </w:p>
        </w:tc>
        <w:tc>
          <w:tcPr>
            <w:tcW w:w="2551" w:type="dxa"/>
            <w:tcBorders>
              <w:top w:val="nil"/>
              <w:left w:val="nil"/>
              <w:bottom w:val="nil"/>
              <w:right w:val="nil"/>
            </w:tcBorders>
          </w:tcPr>
          <w:p w:rsidR="009321EE" w:rsidRDefault="009321EE">
            <w:pPr>
              <w:pStyle w:val="ConsPlusNormal"/>
            </w:pPr>
            <w:r>
              <w:t xml:space="preserve">Организация помощи родителям или законным представителям детей-инвалидов, воспитываемых дома, в обучении таких детей навыкам самообслуживания, общения и контроля, </w:t>
            </w:r>
            <w:r>
              <w:lastRenderedPageBreak/>
              <w:t>направленным на развитие личности</w:t>
            </w:r>
          </w:p>
        </w:tc>
        <w:tc>
          <w:tcPr>
            <w:tcW w:w="2154" w:type="dxa"/>
            <w:tcBorders>
              <w:top w:val="nil"/>
              <w:left w:val="nil"/>
              <w:bottom w:val="nil"/>
              <w:right w:val="nil"/>
            </w:tcBorders>
          </w:tcPr>
          <w:p w:rsidR="009321EE" w:rsidRDefault="009321EE">
            <w:pPr>
              <w:pStyle w:val="ConsPlusNormal"/>
            </w:pPr>
            <w:r>
              <w:lastRenderedPageBreak/>
              <w:t>1 раз за курс</w:t>
            </w:r>
          </w:p>
        </w:tc>
        <w:tc>
          <w:tcPr>
            <w:tcW w:w="3572" w:type="dxa"/>
            <w:tcBorders>
              <w:top w:val="nil"/>
              <w:left w:val="nil"/>
              <w:bottom w:val="nil"/>
              <w:right w:val="nil"/>
            </w:tcBorders>
          </w:tcPr>
          <w:p w:rsidR="009321EE" w:rsidRDefault="009321EE">
            <w:pPr>
              <w:pStyle w:val="ConsPlusNormal"/>
            </w:pPr>
            <w:r>
              <w:t xml:space="preserve">услуга предоставляется по запросу, обучение родителей (законных представителей) детей-инвалидов основам реабилитации должно быть проведено с учетом индивидуальных особенностей детей, характера их индивидуальности, степени ограничения возможностей, физического или психического </w:t>
            </w:r>
            <w:r>
              <w:lastRenderedPageBreak/>
              <w:t>состояния детей, а также степени подготовленности родителей (законных представителей) к этим процедурам</w:t>
            </w:r>
          </w:p>
        </w:tc>
      </w:tr>
      <w:tr w:rsidR="009321EE">
        <w:tblPrEx>
          <w:tblBorders>
            <w:insideH w:val="none" w:sz="0" w:space="0" w:color="auto"/>
            <w:insideV w:val="none" w:sz="0" w:space="0" w:color="auto"/>
          </w:tblBorders>
        </w:tblPrEx>
        <w:tc>
          <w:tcPr>
            <w:tcW w:w="9071" w:type="dxa"/>
            <w:gridSpan w:val="4"/>
            <w:tcBorders>
              <w:top w:val="nil"/>
              <w:left w:val="nil"/>
              <w:bottom w:val="nil"/>
              <w:right w:val="nil"/>
            </w:tcBorders>
          </w:tcPr>
          <w:p w:rsidR="009321EE" w:rsidRDefault="009321EE">
            <w:pPr>
              <w:pStyle w:val="ConsPlusNormal"/>
              <w:jc w:val="both"/>
            </w:pPr>
            <w:r>
              <w:lastRenderedPageBreak/>
              <w:t xml:space="preserve">(в ред. </w:t>
            </w:r>
            <w:hyperlink r:id="rId42" w:history="1">
              <w:r>
                <w:rPr>
                  <w:color w:val="0000FF"/>
                </w:rPr>
                <w:t>приказа</w:t>
              </w:r>
            </w:hyperlink>
            <w:r>
              <w:t xml:space="preserve"> комитета социальной защиты населения Волгоградской обл. от 14.05.2018 N 712)</w:t>
            </w:r>
          </w:p>
        </w:tc>
      </w:tr>
      <w:tr w:rsidR="009321EE">
        <w:tblPrEx>
          <w:tblBorders>
            <w:insideH w:val="none" w:sz="0" w:space="0" w:color="auto"/>
            <w:insideV w:val="none" w:sz="0" w:space="0" w:color="auto"/>
          </w:tblBorders>
        </w:tblPrEx>
        <w:tc>
          <w:tcPr>
            <w:tcW w:w="794" w:type="dxa"/>
            <w:tcBorders>
              <w:top w:val="nil"/>
              <w:left w:val="nil"/>
              <w:bottom w:val="nil"/>
              <w:right w:val="nil"/>
            </w:tcBorders>
          </w:tcPr>
          <w:p w:rsidR="009321EE" w:rsidRDefault="009321EE">
            <w:pPr>
              <w:pStyle w:val="ConsPlusNormal"/>
              <w:jc w:val="center"/>
            </w:pPr>
            <w:r>
              <w:t>4.2.</w:t>
            </w:r>
          </w:p>
        </w:tc>
        <w:tc>
          <w:tcPr>
            <w:tcW w:w="2551" w:type="dxa"/>
            <w:tcBorders>
              <w:top w:val="nil"/>
              <w:left w:val="nil"/>
              <w:bottom w:val="nil"/>
              <w:right w:val="nil"/>
            </w:tcBorders>
          </w:tcPr>
          <w:p w:rsidR="009321EE" w:rsidRDefault="009321EE">
            <w:pPr>
              <w:pStyle w:val="ConsPlusNormal"/>
            </w:pPr>
            <w:r>
              <w:t>Социально-педагогическая коррекция, включая диагностику и консультирование</w:t>
            </w:r>
          </w:p>
        </w:tc>
        <w:tc>
          <w:tcPr>
            <w:tcW w:w="2154" w:type="dxa"/>
            <w:tcBorders>
              <w:top w:val="nil"/>
              <w:left w:val="nil"/>
              <w:bottom w:val="nil"/>
              <w:right w:val="nil"/>
            </w:tcBorders>
          </w:tcPr>
          <w:p w:rsidR="009321EE" w:rsidRDefault="009321EE">
            <w:pPr>
              <w:pStyle w:val="ConsPlusNormal"/>
            </w:pPr>
          </w:p>
        </w:tc>
        <w:tc>
          <w:tcPr>
            <w:tcW w:w="3572" w:type="dxa"/>
            <w:vMerge w:val="restart"/>
            <w:tcBorders>
              <w:top w:val="nil"/>
              <w:left w:val="nil"/>
              <w:bottom w:val="nil"/>
              <w:right w:val="nil"/>
            </w:tcBorders>
          </w:tcPr>
          <w:p w:rsidR="009321EE" w:rsidRDefault="009321EE">
            <w:pPr>
              <w:pStyle w:val="ConsPlusNormal"/>
            </w:pPr>
            <w:r>
              <w:t>коррекция - услуга направлена на преодоление или ослабление отклонений в развитии, эмоциональном состоянии и поведении получателя социальных услуг с целью обеспечения соответствия этих отклонений.</w:t>
            </w:r>
          </w:p>
          <w:p w:rsidR="009321EE" w:rsidRDefault="009321EE">
            <w:pPr>
              <w:pStyle w:val="ConsPlusNormal"/>
            </w:pPr>
            <w:r>
              <w:t>Периодичность предоставления и содержание услуги определяется в соответствии с рекомендациями, полученными в ходе проведения социально-педагогической диагностики и обследования личности.</w:t>
            </w:r>
          </w:p>
          <w:p w:rsidR="009321EE" w:rsidRDefault="009321EE">
            <w:pPr>
              <w:pStyle w:val="ConsPlusNormal"/>
            </w:pPr>
            <w:r>
              <w:t>Услуга предоставляется в виде индивидуальных и групповых занятий. Занятия проводятся в соответствии с утвержденными программами.</w:t>
            </w:r>
          </w:p>
          <w:p w:rsidR="009321EE" w:rsidRDefault="009321EE">
            <w:pPr>
              <w:pStyle w:val="ConsPlusNormal"/>
            </w:pPr>
            <w:r>
              <w:t>Диагностика и консультирование направлены на оказание квалифицированной помощи получателям социальных услуг в правильном понимании и решении стоящих перед ними социально-педагогических проблем.</w:t>
            </w:r>
          </w:p>
          <w:p w:rsidR="009321EE" w:rsidRDefault="009321EE">
            <w:pPr>
              <w:pStyle w:val="ConsPlusNormal"/>
            </w:pPr>
            <w:r>
              <w:t>Услуга включает в себя выслушивание получателя социальных услуг, совместное формулирование имеющихся у него социально-педагогических проблем (отклонение в поведении, связанное с нарушением общепринятых норм и правил поведения, отсутствие позитивных интересов, неграмотная организация досуга, детско-родительские отношения, возрастные особенности, межличностные отношения в семье, группе сверстников и пр.), оценку этих проблем на предмет значимости и определение конкретных путей их дальнейшего решения.</w:t>
            </w:r>
          </w:p>
          <w:p w:rsidR="009321EE" w:rsidRDefault="009321EE">
            <w:pPr>
              <w:pStyle w:val="ConsPlusNormal"/>
            </w:pPr>
            <w:r>
              <w:lastRenderedPageBreak/>
              <w:t>Услуга предоставляется специалистом поставщика социальных услуг, имеющим высшее или средне-специальное педагогическое или социальное образование.</w:t>
            </w:r>
          </w:p>
          <w:p w:rsidR="009321EE" w:rsidRDefault="009321EE">
            <w:pPr>
              <w:pStyle w:val="ConsPlusNormal"/>
            </w:pPr>
            <w:r>
              <w:t>Услуга предоставляется детям-инвалидам и детям, испытывающим трудности в социальной адаптации</w:t>
            </w:r>
          </w:p>
        </w:tc>
      </w:tr>
      <w:tr w:rsidR="009321EE">
        <w:tblPrEx>
          <w:tblBorders>
            <w:insideH w:val="none" w:sz="0" w:space="0" w:color="auto"/>
            <w:insideV w:val="none" w:sz="0" w:space="0" w:color="auto"/>
          </w:tblBorders>
        </w:tblPrEx>
        <w:tc>
          <w:tcPr>
            <w:tcW w:w="794" w:type="dxa"/>
            <w:tcBorders>
              <w:top w:val="nil"/>
              <w:left w:val="nil"/>
              <w:bottom w:val="nil"/>
              <w:right w:val="nil"/>
            </w:tcBorders>
          </w:tcPr>
          <w:p w:rsidR="009321EE" w:rsidRDefault="009321EE">
            <w:pPr>
              <w:pStyle w:val="ConsPlusNormal"/>
              <w:jc w:val="center"/>
            </w:pPr>
            <w:r>
              <w:t>4.2.1.</w:t>
            </w:r>
          </w:p>
        </w:tc>
        <w:tc>
          <w:tcPr>
            <w:tcW w:w="2551" w:type="dxa"/>
            <w:tcBorders>
              <w:top w:val="nil"/>
              <w:left w:val="nil"/>
              <w:bottom w:val="nil"/>
              <w:right w:val="nil"/>
            </w:tcBorders>
          </w:tcPr>
          <w:p w:rsidR="009321EE" w:rsidRDefault="009321EE">
            <w:pPr>
              <w:pStyle w:val="ConsPlusNormal"/>
            </w:pPr>
            <w:r>
              <w:t>индивидуальное коррекционное занятие</w:t>
            </w:r>
          </w:p>
        </w:tc>
        <w:tc>
          <w:tcPr>
            <w:tcW w:w="2154" w:type="dxa"/>
            <w:tcBorders>
              <w:top w:val="nil"/>
              <w:left w:val="nil"/>
              <w:bottom w:val="nil"/>
              <w:right w:val="nil"/>
            </w:tcBorders>
          </w:tcPr>
          <w:p w:rsidR="009321EE" w:rsidRDefault="009321EE">
            <w:pPr>
              <w:pStyle w:val="ConsPlusNormal"/>
            </w:pPr>
            <w:r>
              <w:t>не более 3 раз в неделю (каждым специалистом разного профиля)</w:t>
            </w:r>
          </w:p>
        </w:tc>
        <w:tc>
          <w:tcPr>
            <w:tcW w:w="3572" w:type="dxa"/>
            <w:vMerge/>
            <w:tcBorders>
              <w:top w:val="nil"/>
              <w:left w:val="nil"/>
              <w:bottom w:val="nil"/>
              <w:right w:val="nil"/>
            </w:tcBorders>
          </w:tcPr>
          <w:p w:rsidR="009321EE" w:rsidRDefault="009321EE"/>
        </w:tc>
      </w:tr>
      <w:tr w:rsidR="009321EE">
        <w:tblPrEx>
          <w:tblBorders>
            <w:insideH w:val="none" w:sz="0" w:space="0" w:color="auto"/>
            <w:insideV w:val="none" w:sz="0" w:space="0" w:color="auto"/>
          </w:tblBorders>
        </w:tblPrEx>
        <w:tc>
          <w:tcPr>
            <w:tcW w:w="794" w:type="dxa"/>
            <w:tcBorders>
              <w:top w:val="nil"/>
              <w:left w:val="nil"/>
              <w:bottom w:val="nil"/>
              <w:right w:val="nil"/>
            </w:tcBorders>
          </w:tcPr>
          <w:p w:rsidR="009321EE" w:rsidRDefault="009321EE">
            <w:pPr>
              <w:pStyle w:val="ConsPlusNormal"/>
              <w:jc w:val="center"/>
            </w:pPr>
            <w:r>
              <w:t>4.2.2.</w:t>
            </w:r>
          </w:p>
        </w:tc>
        <w:tc>
          <w:tcPr>
            <w:tcW w:w="2551" w:type="dxa"/>
            <w:tcBorders>
              <w:top w:val="nil"/>
              <w:left w:val="nil"/>
              <w:bottom w:val="nil"/>
              <w:right w:val="nil"/>
            </w:tcBorders>
          </w:tcPr>
          <w:p w:rsidR="009321EE" w:rsidRDefault="009321EE">
            <w:pPr>
              <w:pStyle w:val="ConsPlusNormal"/>
            </w:pPr>
            <w:r>
              <w:t>групповое коррекционное занятие</w:t>
            </w:r>
          </w:p>
        </w:tc>
        <w:tc>
          <w:tcPr>
            <w:tcW w:w="2154" w:type="dxa"/>
            <w:tcBorders>
              <w:top w:val="nil"/>
              <w:left w:val="nil"/>
              <w:bottom w:val="nil"/>
              <w:right w:val="nil"/>
            </w:tcBorders>
          </w:tcPr>
          <w:p w:rsidR="009321EE" w:rsidRDefault="009321EE">
            <w:pPr>
              <w:pStyle w:val="ConsPlusNormal"/>
            </w:pPr>
            <w:r>
              <w:t>не более 2 раз в неделю (каждым специалистом разного профиля)</w:t>
            </w:r>
          </w:p>
        </w:tc>
        <w:tc>
          <w:tcPr>
            <w:tcW w:w="3572" w:type="dxa"/>
            <w:vMerge/>
            <w:tcBorders>
              <w:top w:val="nil"/>
              <w:left w:val="nil"/>
              <w:bottom w:val="nil"/>
              <w:right w:val="nil"/>
            </w:tcBorders>
          </w:tcPr>
          <w:p w:rsidR="009321EE" w:rsidRDefault="009321EE"/>
        </w:tc>
      </w:tr>
      <w:tr w:rsidR="009321EE">
        <w:tblPrEx>
          <w:tblBorders>
            <w:insideH w:val="none" w:sz="0" w:space="0" w:color="auto"/>
            <w:insideV w:val="none" w:sz="0" w:space="0" w:color="auto"/>
          </w:tblBorders>
        </w:tblPrEx>
        <w:tc>
          <w:tcPr>
            <w:tcW w:w="794" w:type="dxa"/>
            <w:tcBorders>
              <w:top w:val="nil"/>
              <w:left w:val="nil"/>
              <w:bottom w:val="nil"/>
              <w:right w:val="nil"/>
            </w:tcBorders>
          </w:tcPr>
          <w:p w:rsidR="009321EE" w:rsidRDefault="009321EE">
            <w:pPr>
              <w:pStyle w:val="ConsPlusNormal"/>
              <w:jc w:val="center"/>
            </w:pPr>
            <w:r>
              <w:t>4.2.3.</w:t>
            </w:r>
          </w:p>
        </w:tc>
        <w:tc>
          <w:tcPr>
            <w:tcW w:w="2551" w:type="dxa"/>
            <w:tcBorders>
              <w:top w:val="nil"/>
              <w:left w:val="nil"/>
              <w:bottom w:val="nil"/>
              <w:right w:val="nil"/>
            </w:tcBorders>
          </w:tcPr>
          <w:p w:rsidR="009321EE" w:rsidRDefault="009321EE">
            <w:pPr>
              <w:pStyle w:val="ConsPlusNormal"/>
            </w:pPr>
            <w:r>
              <w:t>индивидуальная диагностика</w:t>
            </w:r>
          </w:p>
        </w:tc>
        <w:tc>
          <w:tcPr>
            <w:tcW w:w="2154" w:type="dxa"/>
            <w:tcBorders>
              <w:top w:val="nil"/>
              <w:left w:val="nil"/>
              <w:bottom w:val="nil"/>
              <w:right w:val="nil"/>
            </w:tcBorders>
          </w:tcPr>
          <w:p w:rsidR="009321EE" w:rsidRDefault="009321EE">
            <w:pPr>
              <w:pStyle w:val="ConsPlusNormal"/>
            </w:pPr>
            <w:r>
              <w:t>не более 3 раз в месяц (каждым специалистом разного профиля)</w:t>
            </w:r>
          </w:p>
        </w:tc>
        <w:tc>
          <w:tcPr>
            <w:tcW w:w="3572" w:type="dxa"/>
            <w:vMerge/>
            <w:tcBorders>
              <w:top w:val="nil"/>
              <w:left w:val="nil"/>
              <w:bottom w:val="nil"/>
              <w:right w:val="nil"/>
            </w:tcBorders>
          </w:tcPr>
          <w:p w:rsidR="009321EE" w:rsidRDefault="009321EE"/>
        </w:tc>
      </w:tr>
      <w:tr w:rsidR="009321EE">
        <w:tblPrEx>
          <w:tblBorders>
            <w:insideH w:val="none" w:sz="0" w:space="0" w:color="auto"/>
            <w:insideV w:val="none" w:sz="0" w:space="0" w:color="auto"/>
          </w:tblBorders>
        </w:tblPrEx>
        <w:tc>
          <w:tcPr>
            <w:tcW w:w="794" w:type="dxa"/>
            <w:tcBorders>
              <w:top w:val="nil"/>
              <w:left w:val="nil"/>
              <w:bottom w:val="nil"/>
              <w:right w:val="nil"/>
            </w:tcBorders>
          </w:tcPr>
          <w:p w:rsidR="009321EE" w:rsidRDefault="009321EE">
            <w:pPr>
              <w:pStyle w:val="ConsPlusNormal"/>
              <w:jc w:val="center"/>
            </w:pPr>
            <w:r>
              <w:t>4.2.4.</w:t>
            </w:r>
          </w:p>
        </w:tc>
        <w:tc>
          <w:tcPr>
            <w:tcW w:w="2551" w:type="dxa"/>
            <w:tcBorders>
              <w:top w:val="nil"/>
              <w:left w:val="nil"/>
              <w:bottom w:val="nil"/>
              <w:right w:val="nil"/>
            </w:tcBorders>
          </w:tcPr>
          <w:p w:rsidR="009321EE" w:rsidRDefault="009321EE">
            <w:pPr>
              <w:pStyle w:val="ConsPlusNormal"/>
            </w:pPr>
            <w:r>
              <w:t>индивидуальное консультирование</w:t>
            </w:r>
          </w:p>
        </w:tc>
        <w:tc>
          <w:tcPr>
            <w:tcW w:w="2154" w:type="dxa"/>
            <w:tcBorders>
              <w:top w:val="nil"/>
              <w:left w:val="nil"/>
              <w:bottom w:val="nil"/>
              <w:right w:val="nil"/>
            </w:tcBorders>
          </w:tcPr>
          <w:p w:rsidR="009321EE" w:rsidRDefault="009321EE">
            <w:pPr>
              <w:pStyle w:val="ConsPlusNormal"/>
            </w:pPr>
            <w:r>
              <w:t>не более 3 раз в месяц (каждым специалистом разного профиля)</w:t>
            </w:r>
          </w:p>
        </w:tc>
        <w:tc>
          <w:tcPr>
            <w:tcW w:w="3572" w:type="dxa"/>
            <w:vMerge/>
            <w:tcBorders>
              <w:top w:val="nil"/>
              <w:left w:val="nil"/>
              <w:bottom w:val="nil"/>
              <w:right w:val="nil"/>
            </w:tcBorders>
          </w:tcPr>
          <w:p w:rsidR="009321EE" w:rsidRDefault="009321EE"/>
        </w:tc>
      </w:tr>
      <w:tr w:rsidR="009321EE">
        <w:tblPrEx>
          <w:tblBorders>
            <w:insideH w:val="none" w:sz="0" w:space="0" w:color="auto"/>
            <w:insideV w:val="none" w:sz="0" w:space="0" w:color="auto"/>
          </w:tblBorders>
        </w:tblPrEx>
        <w:tc>
          <w:tcPr>
            <w:tcW w:w="9071" w:type="dxa"/>
            <w:gridSpan w:val="4"/>
            <w:tcBorders>
              <w:top w:val="nil"/>
              <w:left w:val="nil"/>
              <w:bottom w:val="nil"/>
              <w:right w:val="nil"/>
            </w:tcBorders>
          </w:tcPr>
          <w:p w:rsidR="009321EE" w:rsidRDefault="009321EE">
            <w:pPr>
              <w:pStyle w:val="ConsPlusNormal"/>
              <w:jc w:val="both"/>
            </w:pPr>
            <w:r>
              <w:lastRenderedPageBreak/>
              <w:t xml:space="preserve">(в ред. приказов комитета социальной защиты населения Волгоградской обл. от 14.05.2018 </w:t>
            </w:r>
            <w:hyperlink r:id="rId43" w:history="1">
              <w:r>
                <w:rPr>
                  <w:color w:val="0000FF"/>
                </w:rPr>
                <w:t>N 712</w:t>
              </w:r>
            </w:hyperlink>
            <w:r>
              <w:t xml:space="preserve">, от 07.08.2018 </w:t>
            </w:r>
            <w:hyperlink r:id="rId44" w:history="1">
              <w:r>
                <w:rPr>
                  <w:color w:val="0000FF"/>
                </w:rPr>
                <w:t>N 1300</w:t>
              </w:r>
            </w:hyperlink>
            <w:r>
              <w:t xml:space="preserve">, от 03.09.2018 </w:t>
            </w:r>
            <w:hyperlink r:id="rId45" w:history="1">
              <w:r>
                <w:rPr>
                  <w:color w:val="0000FF"/>
                </w:rPr>
                <w:t>N 1457</w:t>
              </w:r>
            </w:hyperlink>
            <w:r>
              <w:t>)</w:t>
            </w:r>
          </w:p>
        </w:tc>
      </w:tr>
      <w:tr w:rsidR="009321EE">
        <w:tblPrEx>
          <w:tblBorders>
            <w:insideH w:val="none" w:sz="0" w:space="0" w:color="auto"/>
            <w:insideV w:val="none" w:sz="0" w:space="0" w:color="auto"/>
          </w:tblBorders>
        </w:tblPrEx>
        <w:tc>
          <w:tcPr>
            <w:tcW w:w="794" w:type="dxa"/>
            <w:tcBorders>
              <w:top w:val="nil"/>
              <w:left w:val="nil"/>
              <w:bottom w:val="nil"/>
              <w:right w:val="nil"/>
            </w:tcBorders>
          </w:tcPr>
          <w:p w:rsidR="009321EE" w:rsidRDefault="009321EE">
            <w:pPr>
              <w:pStyle w:val="ConsPlusNormal"/>
              <w:jc w:val="center"/>
            </w:pPr>
            <w:r>
              <w:t>4.3.</w:t>
            </w:r>
          </w:p>
        </w:tc>
        <w:tc>
          <w:tcPr>
            <w:tcW w:w="2551" w:type="dxa"/>
            <w:tcBorders>
              <w:top w:val="nil"/>
              <w:left w:val="nil"/>
              <w:bottom w:val="nil"/>
              <w:right w:val="nil"/>
            </w:tcBorders>
          </w:tcPr>
          <w:p w:rsidR="009321EE" w:rsidRDefault="009321EE">
            <w:pPr>
              <w:pStyle w:val="ConsPlusNormal"/>
            </w:pPr>
            <w:r>
              <w:t>Организация и проведение анимационных мероприятий (экскурсии, посещения театров, выставок, концерты художественной самодеятельности, праздники, юбилеи и другие культурные мероприятия), организация и проведение клубной и кружковой работы для формирования и развития интересов</w:t>
            </w:r>
          </w:p>
        </w:tc>
        <w:tc>
          <w:tcPr>
            <w:tcW w:w="2154" w:type="dxa"/>
            <w:tcBorders>
              <w:top w:val="nil"/>
              <w:left w:val="nil"/>
              <w:bottom w:val="nil"/>
              <w:right w:val="nil"/>
            </w:tcBorders>
          </w:tcPr>
          <w:p w:rsidR="009321EE" w:rsidRDefault="009321EE">
            <w:pPr>
              <w:pStyle w:val="ConsPlusNormal"/>
            </w:pPr>
          </w:p>
        </w:tc>
        <w:tc>
          <w:tcPr>
            <w:tcW w:w="3572" w:type="dxa"/>
            <w:vMerge w:val="restart"/>
            <w:tcBorders>
              <w:top w:val="nil"/>
              <w:left w:val="nil"/>
              <w:bottom w:val="nil"/>
              <w:right w:val="nil"/>
            </w:tcBorders>
          </w:tcPr>
          <w:p w:rsidR="009321EE" w:rsidRDefault="009321EE">
            <w:pPr>
              <w:pStyle w:val="ConsPlusNormal"/>
            </w:pPr>
            <w:r>
              <w:t>предоставление услуги направлено на удовлетворение социокультурных и духовных запросов получателей социальных услуг. Услуга должна способствовать расширению общего и культурного кругозора, сферы общения, повышению творческой активности получателей социальных услуг.</w:t>
            </w:r>
          </w:p>
          <w:p w:rsidR="009321EE" w:rsidRDefault="009321EE">
            <w:pPr>
              <w:pStyle w:val="ConsPlusNormal"/>
            </w:pPr>
            <w:r>
              <w:t>Анимационные услуги осуществляются по следующим направлениям:</w:t>
            </w:r>
          </w:p>
          <w:p w:rsidR="009321EE" w:rsidRDefault="009321EE">
            <w:pPr>
              <w:pStyle w:val="ConsPlusNormal"/>
            </w:pPr>
            <w:r>
              <w:t>выездные мероприятия (экскурсии, посещение театров, выставок, концертов и пр.); праздничные мероприятия;</w:t>
            </w:r>
          </w:p>
          <w:p w:rsidR="009321EE" w:rsidRDefault="009321EE">
            <w:pPr>
              <w:pStyle w:val="ConsPlusNormal"/>
            </w:pPr>
            <w:r>
              <w:t>театральные постановки; тематические дискотеки; соревнования, викторины и пр.</w:t>
            </w:r>
          </w:p>
          <w:p w:rsidR="009321EE" w:rsidRDefault="009321EE">
            <w:pPr>
              <w:pStyle w:val="ConsPlusNormal"/>
            </w:pPr>
            <w:r>
              <w:t>Клубная и кружковая работа осуществляется по следующим направлениям: танцевальное; музыкальное; художественное (рисование, вышивание, лепка и пр.); театральное; прикладное (изготовление изделий из прикладного материала, дерева и пр.).</w:t>
            </w:r>
          </w:p>
          <w:p w:rsidR="009321EE" w:rsidRDefault="009321EE">
            <w:pPr>
              <w:pStyle w:val="ConsPlusNormal"/>
            </w:pPr>
            <w:r>
              <w:t>При предоставлении услуги учитывается физическое и психическое состояние получателя социальных услуг.</w:t>
            </w:r>
          </w:p>
          <w:p w:rsidR="009321EE" w:rsidRDefault="009321EE">
            <w:pPr>
              <w:pStyle w:val="ConsPlusNormal"/>
            </w:pPr>
            <w:r>
              <w:t>Услуга предоставляется в соответствии с Планом, утвержденным руководителем поставщика социальных услуг.</w:t>
            </w:r>
          </w:p>
          <w:p w:rsidR="009321EE" w:rsidRDefault="009321EE">
            <w:pPr>
              <w:pStyle w:val="ConsPlusNormal"/>
            </w:pPr>
            <w:r>
              <w:t xml:space="preserve">Услуга предоставляется детям-инвалидам и детям, </w:t>
            </w:r>
            <w:r>
              <w:lastRenderedPageBreak/>
              <w:t>испытывающим трудности в социальной адаптации</w:t>
            </w:r>
          </w:p>
        </w:tc>
      </w:tr>
      <w:tr w:rsidR="009321EE">
        <w:tblPrEx>
          <w:tblBorders>
            <w:insideH w:val="none" w:sz="0" w:space="0" w:color="auto"/>
            <w:insideV w:val="none" w:sz="0" w:space="0" w:color="auto"/>
          </w:tblBorders>
        </w:tblPrEx>
        <w:tc>
          <w:tcPr>
            <w:tcW w:w="794" w:type="dxa"/>
            <w:tcBorders>
              <w:top w:val="nil"/>
              <w:left w:val="nil"/>
              <w:bottom w:val="nil"/>
              <w:right w:val="nil"/>
            </w:tcBorders>
          </w:tcPr>
          <w:p w:rsidR="009321EE" w:rsidRDefault="009321EE">
            <w:pPr>
              <w:pStyle w:val="ConsPlusNormal"/>
              <w:jc w:val="center"/>
            </w:pPr>
            <w:r>
              <w:t>4.3.1.</w:t>
            </w:r>
          </w:p>
        </w:tc>
        <w:tc>
          <w:tcPr>
            <w:tcW w:w="2551" w:type="dxa"/>
            <w:tcBorders>
              <w:top w:val="nil"/>
              <w:left w:val="nil"/>
              <w:bottom w:val="nil"/>
              <w:right w:val="nil"/>
            </w:tcBorders>
          </w:tcPr>
          <w:p w:rsidR="009321EE" w:rsidRDefault="009321EE">
            <w:pPr>
              <w:pStyle w:val="ConsPlusNormal"/>
            </w:pPr>
            <w:r>
              <w:t>организация экскурсии, посещения театров, выставок, концертов, праздников и прочее</w:t>
            </w:r>
          </w:p>
        </w:tc>
        <w:tc>
          <w:tcPr>
            <w:tcW w:w="2154" w:type="dxa"/>
            <w:tcBorders>
              <w:top w:val="nil"/>
              <w:left w:val="nil"/>
              <w:bottom w:val="nil"/>
              <w:right w:val="nil"/>
            </w:tcBorders>
          </w:tcPr>
          <w:p w:rsidR="009321EE" w:rsidRDefault="009321EE">
            <w:pPr>
              <w:pStyle w:val="ConsPlusNormal"/>
            </w:pPr>
            <w:r>
              <w:t>не более 2 раз в месяц</w:t>
            </w:r>
          </w:p>
        </w:tc>
        <w:tc>
          <w:tcPr>
            <w:tcW w:w="3572" w:type="dxa"/>
            <w:vMerge/>
            <w:tcBorders>
              <w:top w:val="nil"/>
              <w:left w:val="nil"/>
              <w:bottom w:val="nil"/>
              <w:right w:val="nil"/>
            </w:tcBorders>
          </w:tcPr>
          <w:p w:rsidR="009321EE" w:rsidRDefault="009321EE"/>
        </w:tc>
      </w:tr>
      <w:tr w:rsidR="009321EE">
        <w:tblPrEx>
          <w:tblBorders>
            <w:insideH w:val="none" w:sz="0" w:space="0" w:color="auto"/>
            <w:insideV w:val="none" w:sz="0" w:space="0" w:color="auto"/>
          </w:tblBorders>
        </w:tblPrEx>
        <w:tc>
          <w:tcPr>
            <w:tcW w:w="794" w:type="dxa"/>
            <w:tcBorders>
              <w:top w:val="nil"/>
              <w:left w:val="nil"/>
              <w:bottom w:val="nil"/>
              <w:right w:val="nil"/>
            </w:tcBorders>
          </w:tcPr>
          <w:p w:rsidR="009321EE" w:rsidRDefault="009321EE">
            <w:pPr>
              <w:pStyle w:val="ConsPlusNormal"/>
              <w:jc w:val="center"/>
            </w:pPr>
            <w:r>
              <w:t>4.3.2.</w:t>
            </w:r>
          </w:p>
        </w:tc>
        <w:tc>
          <w:tcPr>
            <w:tcW w:w="2551" w:type="dxa"/>
            <w:tcBorders>
              <w:top w:val="nil"/>
              <w:left w:val="nil"/>
              <w:bottom w:val="nil"/>
              <w:right w:val="nil"/>
            </w:tcBorders>
          </w:tcPr>
          <w:p w:rsidR="009321EE" w:rsidRDefault="009321EE">
            <w:pPr>
              <w:pStyle w:val="ConsPlusNormal"/>
            </w:pPr>
            <w:r>
              <w:t>организация и проведение клубной и кружковой работы</w:t>
            </w:r>
          </w:p>
        </w:tc>
        <w:tc>
          <w:tcPr>
            <w:tcW w:w="2154" w:type="dxa"/>
            <w:tcBorders>
              <w:top w:val="nil"/>
              <w:left w:val="nil"/>
              <w:bottom w:val="nil"/>
              <w:right w:val="nil"/>
            </w:tcBorders>
          </w:tcPr>
          <w:p w:rsidR="009321EE" w:rsidRDefault="009321EE">
            <w:pPr>
              <w:pStyle w:val="ConsPlusNormal"/>
            </w:pPr>
            <w:r>
              <w:t>не более 3 раз в неделю</w:t>
            </w:r>
          </w:p>
        </w:tc>
        <w:tc>
          <w:tcPr>
            <w:tcW w:w="3572" w:type="dxa"/>
            <w:vMerge/>
            <w:tcBorders>
              <w:top w:val="nil"/>
              <w:left w:val="nil"/>
              <w:bottom w:val="nil"/>
              <w:right w:val="nil"/>
            </w:tcBorders>
          </w:tcPr>
          <w:p w:rsidR="009321EE" w:rsidRDefault="009321EE"/>
        </w:tc>
      </w:tr>
      <w:tr w:rsidR="009321EE">
        <w:tblPrEx>
          <w:tblBorders>
            <w:insideH w:val="none" w:sz="0" w:space="0" w:color="auto"/>
            <w:insideV w:val="none" w:sz="0" w:space="0" w:color="auto"/>
          </w:tblBorders>
        </w:tblPrEx>
        <w:tc>
          <w:tcPr>
            <w:tcW w:w="9071" w:type="dxa"/>
            <w:gridSpan w:val="4"/>
            <w:tcBorders>
              <w:top w:val="nil"/>
              <w:left w:val="nil"/>
              <w:bottom w:val="nil"/>
              <w:right w:val="nil"/>
            </w:tcBorders>
          </w:tcPr>
          <w:p w:rsidR="009321EE" w:rsidRDefault="009321EE">
            <w:pPr>
              <w:pStyle w:val="ConsPlusNormal"/>
              <w:jc w:val="both"/>
            </w:pPr>
            <w:r>
              <w:lastRenderedPageBreak/>
              <w:t xml:space="preserve">(в ред. </w:t>
            </w:r>
            <w:hyperlink r:id="rId46" w:history="1">
              <w:r>
                <w:rPr>
                  <w:color w:val="0000FF"/>
                </w:rPr>
                <w:t>приказа</w:t>
              </w:r>
            </w:hyperlink>
            <w:r>
              <w:t xml:space="preserve"> комитета социальной защиты населения Волгоградской обл. от 07.08.2018 N 1300)</w:t>
            </w:r>
          </w:p>
        </w:tc>
      </w:tr>
      <w:tr w:rsidR="009321EE">
        <w:tblPrEx>
          <w:tblBorders>
            <w:insideH w:val="none" w:sz="0" w:space="0" w:color="auto"/>
            <w:insideV w:val="none" w:sz="0" w:space="0" w:color="auto"/>
          </w:tblBorders>
        </w:tblPrEx>
        <w:tc>
          <w:tcPr>
            <w:tcW w:w="9071" w:type="dxa"/>
            <w:gridSpan w:val="4"/>
            <w:tcBorders>
              <w:top w:val="nil"/>
              <w:left w:val="nil"/>
              <w:bottom w:val="nil"/>
              <w:right w:val="nil"/>
            </w:tcBorders>
          </w:tcPr>
          <w:p w:rsidR="009321EE" w:rsidRDefault="009321EE">
            <w:pPr>
              <w:pStyle w:val="ConsPlusNormal"/>
            </w:pPr>
            <w:r>
              <w:t>5. Социально-трудовые услуги</w:t>
            </w:r>
          </w:p>
        </w:tc>
      </w:tr>
      <w:tr w:rsidR="009321EE">
        <w:tblPrEx>
          <w:tblBorders>
            <w:insideH w:val="none" w:sz="0" w:space="0" w:color="auto"/>
            <w:insideV w:val="none" w:sz="0" w:space="0" w:color="auto"/>
          </w:tblBorders>
        </w:tblPrEx>
        <w:tc>
          <w:tcPr>
            <w:tcW w:w="794" w:type="dxa"/>
            <w:tcBorders>
              <w:top w:val="nil"/>
              <w:left w:val="nil"/>
              <w:bottom w:val="nil"/>
              <w:right w:val="nil"/>
            </w:tcBorders>
          </w:tcPr>
          <w:p w:rsidR="009321EE" w:rsidRDefault="009321EE">
            <w:pPr>
              <w:pStyle w:val="ConsPlusNormal"/>
              <w:jc w:val="center"/>
            </w:pPr>
            <w:r>
              <w:t>5.1.</w:t>
            </w:r>
          </w:p>
        </w:tc>
        <w:tc>
          <w:tcPr>
            <w:tcW w:w="2551" w:type="dxa"/>
            <w:tcBorders>
              <w:top w:val="nil"/>
              <w:left w:val="nil"/>
              <w:bottom w:val="nil"/>
              <w:right w:val="nil"/>
            </w:tcBorders>
          </w:tcPr>
          <w:p w:rsidR="009321EE" w:rsidRDefault="009321EE">
            <w:pPr>
              <w:pStyle w:val="ConsPlusNormal"/>
            </w:pPr>
            <w:r>
              <w:t>Проведение мероприятий по использованию остаточных трудовых возможностей и организация обучения доступным профессиональным навыкам</w:t>
            </w:r>
          </w:p>
        </w:tc>
        <w:tc>
          <w:tcPr>
            <w:tcW w:w="2154" w:type="dxa"/>
            <w:tcBorders>
              <w:top w:val="nil"/>
              <w:left w:val="nil"/>
              <w:bottom w:val="nil"/>
              <w:right w:val="nil"/>
            </w:tcBorders>
          </w:tcPr>
          <w:p w:rsidR="009321EE" w:rsidRDefault="009321EE">
            <w:pPr>
              <w:pStyle w:val="ConsPlusNormal"/>
            </w:pPr>
            <w:r>
              <w:t>1 раз в неделю</w:t>
            </w:r>
          </w:p>
        </w:tc>
        <w:tc>
          <w:tcPr>
            <w:tcW w:w="3572" w:type="dxa"/>
            <w:tcBorders>
              <w:top w:val="nil"/>
              <w:left w:val="nil"/>
              <w:bottom w:val="nil"/>
              <w:right w:val="nil"/>
            </w:tcBorders>
          </w:tcPr>
          <w:p w:rsidR="009321EE" w:rsidRDefault="009321EE">
            <w:pPr>
              <w:pStyle w:val="ConsPlusNormal"/>
            </w:pPr>
            <w:r>
              <w:t>организация и проведение профориентационных занятий в соответствии с физическими и психологическими особенностями получателя социальных услуг в кружках, студиях, клубах.</w:t>
            </w:r>
          </w:p>
          <w:p w:rsidR="009321EE" w:rsidRDefault="009321EE">
            <w:pPr>
              <w:pStyle w:val="ConsPlusNormal"/>
            </w:pPr>
            <w:r>
              <w:t>Предоставляется получателям социальных услуг в возрасте 14 - 18 лет по запросу</w:t>
            </w:r>
          </w:p>
        </w:tc>
      </w:tr>
      <w:tr w:rsidR="009321EE">
        <w:tblPrEx>
          <w:tblBorders>
            <w:insideH w:val="none" w:sz="0" w:space="0" w:color="auto"/>
            <w:insideV w:val="none" w:sz="0" w:space="0" w:color="auto"/>
          </w:tblBorders>
        </w:tblPrEx>
        <w:tc>
          <w:tcPr>
            <w:tcW w:w="794" w:type="dxa"/>
            <w:tcBorders>
              <w:top w:val="nil"/>
              <w:left w:val="nil"/>
              <w:bottom w:val="nil"/>
              <w:right w:val="nil"/>
            </w:tcBorders>
          </w:tcPr>
          <w:p w:rsidR="009321EE" w:rsidRDefault="009321EE">
            <w:pPr>
              <w:pStyle w:val="ConsPlusNormal"/>
              <w:jc w:val="center"/>
            </w:pPr>
            <w:r>
              <w:t>5.2.</w:t>
            </w:r>
          </w:p>
        </w:tc>
        <w:tc>
          <w:tcPr>
            <w:tcW w:w="2551" w:type="dxa"/>
            <w:tcBorders>
              <w:top w:val="nil"/>
              <w:left w:val="nil"/>
              <w:bottom w:val="nil"/>
              <w:right w:val="nil"/>
            </w:tcBorders>
          </w:tcPr>
          <w:p w:rsidR="009321EE" w:rsidRDefault="009321EE">
            <w:pPr>
              <w:pStyle w:val="ConsPlusNormal"/>
            </w:pPr>
            <w:r>
              <w:t>Организация помощи в получении образования и (или) профессии инвалидами (детьми-инвалидами) в соответствии с их способностями</w:t>
            </w:r>
          </w:p>
        </w:tc>
        <w:tc>
          <w:tcPr>
            <w:tcW w:w="2154" w:type="dxa"/>
            <w:tcBorders>
              <w:top w:val="nil"/>
              <w:left w:val="nil"/>
              <w:bottom w:val="nil"/>
              <w:right w:val="nil"/>
            </w:tcBorders>
          </w:tcPr>
          <w:p w:rsidR="009321EE" w:rsidRDefault="009321EE">
            <w:pPr>
              <w:pStyle w:val="ConsPlusNormal"/>
            </w:pPr>
          </w:p>
        </w:tc>
        <w:tc>
          <w:tcPr>
            <w:tcW w:w="3572" w:type="dxa"/>
            <w:vMerge w:val="restart"/>
            <w:tcBorders>
              <w:top w:val="nil"/>
              <w:left w:val="nil"/>
              <w:bottom w:val="nil"/>
              <w:right w:val="nil"/>
            </w:tcBorders>
          </w:tcPr>
          <w:p w:rsidR="009321EE" w:rsidRDefault="009321EE">
            <w:pPr>
              <w:pStyle w:val="ConsPlusNormal"/>
            </w:pPr>
            <w:r>
              <w:t>предоставление информации получателям социальных услуг и их родителям (законным представителям) об образовательных организациях, в которых могут обучаться дети-инвалиды, порядке и условиях их приема.</w:t>
            </w:r>
          </w:p>
          <w:p w:rsidR="009321EE" w:rsidRDefault="009321EE">
            <w:pPr>
              <w:pStyle w:val="ConsPlusNormal"/>
            </w:pPr>
            <w:r>
              <w:t>Предоставляется получателям социальных услуг в возрасте 14 - 18 лет по запросу</w:t>
            </w:r>
          </w:p>
        </w:tc>
      </w:tr>
      <w:tr w:rsidR="009321EE">
        <w:tblPrEx>
          <w:tblBorders>
            <w:insideH w:val="none" w:sz="0" w:space="0" w:color="auto"/>
            <w:insideV w:val="none" w:sz="0" w:space="0" w:color="auto"/>
          </w:tblBorders>
        </w:tblPrEx>
        <w:tc>
          <w:tcPr>
            <w:tcW w:w="794" w:type="dxa"/>
            <w:tcBorders>
              <w:top w:val="nil"/>
              <w:left w:val="nil"/>
              <w:bottom w:val="nil"/>
              <w:right w:val="nil"/>
            </w:tcBorders>
          </w:tcPr>
          <w:p w:rsidR="009321EE" w:rsidRDefault="009321EE">
            <w:pPr>
              <w:pStyle w:val="ConsPlusNormal"/>
              <w:jc w:val="center"/>
            </w:pPr>
            <w:r>
              <w:t>5.2.1.</w:t>
            </w:r>
          </w:p>
        </w:tc>
        <w:tc>
          <w:tcPr>
            <w:tcW w:w="2551" w:type="dxa"/>
            <w:tcBorders>
              <w:top w:val="nil"/>
              <w:left w:val="nil"/>
              <w:bottom w:val="nil"/>
              <w:right w:val="nil"/>
            </w:tcBorders>
          </w:tcPr>
          <w:p w:rsidR="009321EE" w:rsidRDefault="009321EE">
            <w:pPr>
              <w:pStyle w:val="ConsPlusNormal"/>
            </w:pPr>
            <w:r>
              <w:t>индивидуальное занятие</w:t>
            </w:r>
          </w:p>
        </w:tc>
        <w:tc>
          <w:tcPr>
            <w:tcW w:w="2154" w:type="dxa"/>
            <w:tcBorders>
              <w:top w:val="nil"/>
              <w:left w:val="nil"/>
              <w:bottom w:val="nil"/>
              <w:right w:val="nil"/>
            </w:tcBorders>
          </w:tcPr>
          <w:p w:rsidR="009321EE" w:rsidRDefault="009321EE">
            <w:pPr>
              <w:pStyle w:val="ConsPlusNormal"/>
            </w:pPr>
            <w:r>
              <w:t>1 раз в месяц</w:t>
            </w:r>
          </w:p>
        </w:tc>
        <w:tc>
          <w:tcPr>
            <w:tcW w:w="3572" w:type="dxa"/>
            <w:vMerge/>
            <w:tcBorders>
              <w:top w:val="nil"/>
              <w:left w:val="nil"/>
              <w:bottom w:val="nil"/>
              <w:right w:val="nil"/>
            </w:tcBorders>
          </w:tcPr>
          <w:p w:rsidR="009321EE" w:rsidRDefault="009321EE"/>
        </w:tc>
      </w:tr>
      <w:tr w:rsidR="009321EE">
        <w:tblPrEx>
          <w:tblBorders>
            <w:insideH w:val="none" w:sz="0" w:space="0" w:color="auto"/>
            <w:insideV w:val="none" w:sz="0" w:space="0" w:color="auto"/>
          </w:tblBorders>
        </w:tblPrEx>
        <w:tc>
          <w:tcPr>
            <w:tcW w:w="794" w:type="dxa"/>
            <w:tcBorders>
              <w:top w:val="nil"/>
              <w:left w:val="nil"/>
              <w:bottom w:val="nil"/>
              <w:right w:val="nil"/>
            </w:tcBorders>
          </w:tcPr>
          <w:p w:rsidR="009321EE" w:rsidRDefault="009321EE">
            <w:pPr>
              <w:pStyle w:val="ConsPlusNormal"/>
              <w:jc w:val="center"/>
            </w:pPr>
            <w:r>
              <w:t>5.2.2.</w:t>
            </w:r>
          </w:p>
        </w:tc>
        <w:tc>
          <w:tcPr>
            <w:tcW w:w="2551" w:type="dxa"/>
            <w:tcBorders>
              <w:top w:val="nil"/>
              <w:left w:val="nil"/>
              <w:bottom w:val="nil"/>
              <w:right w:val="nil"/>
            </w:tcBorders>
          </w:tcPr>
          <w:p w:rsidR="009321EE" w:rsidRDefault="009321EE">
            <w:pPr>
              <w:pStyle w:val="ConsPlusNormal"/>
            </w:pPr>
            <w:r>
              <w:t>групповое занятие</w:t>
            </w:r>
          </w:p>
        </w:tc>
        <w:tc>
          <w:tcPr>
            <w:tcW w:w="2154" w:type="dxa"/>
            <w:tcBorders>
              <w:top w:val="nil"/>
              <w:left w:val="nil"/>
              <w:bottom w:val="nil"/>
              <w:right w:val="nil"/>
            </w:tcBorders>
          </w:tcPr>
          <w:p w:rsidR="009321EE" w:rsidRDefault="009321EE">
            <w:pPr>
              <w:pStyle w:val="ConsPlusNormal"/>
            </w:pPr>
            <w:r>
              <w:t>1 раз в месяц</w:t>
            </w:r>
          </w:p>
        </w:tc>
        <w:tc>
          <w:tcPr>
            <w:tcW w:w="3572" w:type="dxa"/>
            <w:vMerge/>
            <w:tcBorders>
              <w:top w:val="nil"/>
              <w:left w:val="nil"/>
              <w:bottom w:val="nil"/>
              <w:right w:val="nil"/>
            </w:tcBorders>
          </w:tcPr>
          <w:p w:rsidR="009321EE" w:rsidRDefault="009321EE"/>
        </w:tc>
      </w:tr>
      <w:tr w:rsidR="009321EE">
        <w:tblPrEx>
          <w:tblBorders>
            <w:insideH w:val="none" w:sz="0" w:space="0" w:color="auto"/>
            <w:insideV w:val="none" w:sz="0" w:space="0" w:color="auto"/>
          </w:tblBorders>
        </w:tblPrEx>
        <w:tc>
          <w:tcPr>
            <w:tcW w:w="9071" w:type="dxa"/>
            <w:gridSpan w:val="4"/>
            <w:tcBorders>
              <w:top w:val="nil"/>
              <w:left w:val="nil"/>
              <w:bottom w:val="nil"/>
              <w:right w:val="nil"/>
            </w:tcBorders>
          </w:tcPr>
          <w:p w:rsidR="009321EE" w:rsidRDefault="009321EE">
            <w:pPr>
              <w:pStyle w:val="ConsPlusNormal"/>
            </w:pPr>
            <w:r>
              <w:t>6. Социально-правовые услуги</w:t>
            </w:r>
          </w:p>
        </w:tc>
      </w:tr>
      <w:tr w:rsidR="009321EE">
        <w:tblPrEx>
          <w:tblBorders>
            <w:insideH w:val="none" w:sz="0" w:space="0" w:color="auto"/>
            <w:insideV w:val="none" w:sz="0" w:space="0" w:color="auto"/>
          </w:tblBorders>
        </w:tblPrEx>
        <w:tc>
          <w:tcPr>
            <w:tcW w:w="794" w:type="dxa"/>
            <w:tcBorders>
              <w:top w:val="nil"/>
              <w:left w:val="nil"/>
              <w:bottom w:val="nil"/>
              <w:right w:val="nil"/>
            </w:tcBorders>
          </w:tcPr>
          <w:p w:rsidR="009321EE" w:rsidRDefault="009321EE">
            <w:pPr>
              <w:pStyle w:val="ConsPlusNormal"/>
              <w:jc w:val="center"/>
            </w:pPr>
            <w:r>
              <w:t>6.1.</w:t>
            </w:r>
          </w:p>
        </w:tc>
        <w:tc>
          <w:tcPr>
            <w:tcW w:w="2551" w:type="dxa"/>
            <w:tcBorders>
              <w:top w:val="nil"/>
              <w:left w:val="nil"/>
              <w:bottom w:val="nil"/>
              <w:right w:val="nil"/>
            </w:tcBorders>
          </w:tcPr>
          <w:p w:rsidR="009321EE" w:rsidRDefault="009321EE">
            <w:pPr>
              <w:pStyle w:val="ConsPlusNormal"/>
            </w:pPr>
            <w:r>
              <w:t>Консультирование по социально-правовым вопросам</w:t>
            </w:r>
          </w:p>
        </w:tc>
        <w:tc>
          <w:tcPr>
            <w:tcW w:w="2154" w:type="dxa"/>
            <w:tcBorders>
              <w:top w:val="nil"/>
              <w:left w:val="nil"/>
              <w:bottom w:val="nil"/>
              <w:right w:val="nil"/>
            </w:tcBorders>
          </w:tcPr>
          <w:p w:rsidR="009321EE" w:rsidRDefault="009321EE">
            <w:pPr>
              <w:pStyle w:val="ConsPlusNormal"/>
            </w:pPr>
          </w:p>
        </w:tc>
        <w:tc>
          <w:tcPr>
            <w:tcW w:w="3572" w:type="dxa"/>
            <w:vMerge w:val="restart"/>
            <w:tcBorders>
              <w:top w:val="nil"/>
              <w:left w:val="nil"/>
              <w:bottom w:val="nil"/>
              <w:right w:val="nil"/>
            </w:tcBorders>
          </w:tcPr>
          <w:p w:rsidR="009321EE" w:rsidRDefault="009321EE">
            <w:pPr>
              <w:pStyle w:val="ConsPlusNormal"/>
            </w:pPr>
            <w:r>
              <w:t>услуга предоставляется по запросу и заключается в предоставлении получателю социальных услуг или его родителям (законным представителям) информации об интересующих их организациях социального обслуживания Волгоградской области (контактные данные, категория получателей социальных услуг, перечень предоставляемых социальных услуг, порядок и условия их оказания).</w:t>
            </w:r>
          </w:p>
          <w:p w:rsidR="009321EE" w:rsidRDefault="009321EE">
            <w:pPr>
              <w:pStyle w:val="ConsPlusNormal"/>
            </w:pPr>
            <w:r>
              <w:t>Если у получателя социальных услуг есть доступ к сети Интернет, то информация может содержать электронный адрес, по которому можно получить всю необходимую информацию</w:t>
            </w:r>
          </w:p>
        </w:tc>
      </w:tr>
      <w:tr w:rsidR="009321EE">
        <w:tblPrEx>
          <w:tblBorders>
            <w:insideH w:val="none" w:sz="0" w:space="0" w:color="auto"/>
            <w:insideV w:val="none" w:sz="0" w:space="0" w:color="auto"/>
          </w:tblBorders>
        </w:tblPrEx>
        <w:tc>
          <w:tcPr>
            <w:tcW w:w="794" w:type="dxa"/>
            <w:tcBorders>
              <w:top w:val="nil"/>
              <w:left w:val="nil"/>
              <w:bottom w:val="nil"/>
              <w:right w:val="nil"/>
            </w:tcBorders>
          </w:tcPr>
          <w:p w:rsidR="009321EE" w:rsidRDefault="009321EE">
            <w:pPr>
              <w:pStyle w:val="ConsPlusNormal"/>
              <w:jc w:val="center"/>
            </w:pPr>
            <w:r>
              <w:t>6.1.1.</w:t>
            </w:r>
          </w:p>
        </w:tc>
        <w:tc>
          <w:tcPr>
            <w:tcW w:w="2551" w:type="dxa"/>
            <w:tcBorders>
              <w:top w:val="nil"/>
              <w:left w:val="nil"/>
              <w:bottom w:val="nil"/>
              <w:right w:val="nil"/>
            </w:tcBorders>
          </w:tcPr>
          <w:p w:rsidR="009321EE" w:rsidRDefault="009321EE">
            <w:pPr>
              <w:pStyle w:val="ConsPlusNormal"/>
            </w:pPr>
            <w:r>
              <w:t>индивидуальное консультирование</w:t>
            </w:r>
          </w:p>
        </w:tc>
        <w:tc>
          <w:tcPr>
            <w:tcW w:w="2154" w:type="dxa"/>
            <w:tcBorders>
              <w:top w:val="nil"/>
              <w:left w:val="nil"/>
              <w:bottom w:val="nil"/>
              <w:right w:val="nil"/>
            </w:tcBorders>
          </w:tcPr>
          <w:p w:rsidR="009321EE" w:rsidRDefault="009321EE">
            <w:pPr>
              <w:pStyle w:val="ConsPlusNormal"/>
            </w:pPr>
            <w:r>
              <w:t>1 раз в месяц</w:t>
            </w:r>
          </w:p>
        </w:tc>
        <w:tc>
          <w:tcPr>
            <w:tcW w:w="3572" w:type="dxa"/>
            <w:vMerge/>
            <w:tcBorders>
              <w:top w:val="nil"/>
              <w:left w:val="nil"/>
              <w:bottom w:val="nil"/>
              <w:right w:val="nil"/>
            </w:tcBorders>
          </w:tcPr>
          <w:p w:rsidR="009321EE" w:rsidRDefault="009321EE"/>
        </w:tc>
      </w:tr>
      <w:tr w:rsidR="009321EE">
        <w:tblPrEx>
          <w:tblBorders>
            <w:insideH w:val="none" w:sz="0" w:space="0" w:color="auto"/>
            <w:insideV w:val="none" w:sz="0" w:space="0" w:color="auto"/>
          </w:tblBorders>
        </w:tblPrEx>
        <w:tc>
          <w:tcPr>
            <w:tcW w:w="794" w:type="dxa"/>
            <w:tcBorders>
              <w:top w:val="nil"/>
              <w:left w:val="nil"/>
              <w:bottom w:val="nil"/>
              <w:right w:val="nil"/>
            </w:tcBorders>
          </w:tcPr>
          <w:p w:rsidR="009321EE" w:rsidRDefault="009321EE">
            <w:pPr>
              <w:pStyle w:val="ConsPlusNormal"/>
              <w:jc w:val="center"/>
            </w:pPr>
            <w:r>
              <w:t>6.1.2.</w:t>
            </w:r>
          </w:p>
        </w:tc>
        <w:tc>
          <w:tcPr>
            <w:tcW w:w="2551" w:type="dxa"/>
            <w:tcBorders>
              <w:top w:val="nil"/>
              <w:left w:val="nil"/>
              <w:bottom w:val="nil"/>
              <w:right w:val="nil"/>
            </w:tcBorders>
          </w:tcPr>
          <w:p w:rsidR="009321EE" w:rsidRDefault="009321EE">
            <w:pPr>
              <w:pStyle w:val="ConsPlusNormal"/>
            </w:pPr>
            <w:r>
              <w:t>групповое консультирование</w:t>
            </w:r>
          </w:p>
        </w:tc>
        <w:tc>
          <w:tcPr>
            <w:tcW w:w="2154" w:type="dxa"/>
            <w:tcBorders>
              <w:top w:val="nil"/>
              <w:left w:val="nil"/>
              <w:bottom w:val="nil"/>
              <w:right w:val="nil"/>
            </w:tcBorders>
          </w:tcPr>
          <w:p w:rsidR="009321EE" w:rsidRDefault="009321EE">
            <w:pPr>
              <w:pStyle w:val="ConsPlusNormal"/>
            </w:pPr>
            <w:r>
              <w:t>1 раз в месяц</w:t>
            </w:r>
          </w:p>
        </w:tc>
        <w:tc>
          <w:tcPr>
            <w:tcW w:w="3572" w:type="dxa"/>
            <w:vMerge/>
            <w:tcBorders>
              <w:top w:val="nil"/>
              <w:left w:val="nil"/>
              <w:bottom w:val="nil"/>
              <w:right w:val="nil"/>
            </w:tcBorders>
          </w:tcPr>
          <w:p w:rsidR="009321EE" w:rsidRDefault="009321EE"/>
        </w:tc>
      </w:tr>
      <w:tr w:rsidR="009321EE">
        <w:tblPrEx>
          <w:tblBorders>
            <w:insideH w:val="none" w:sz="0" w:space="0" w:color="auto"/>
            <w:insideV w:val="none" w:sz="0" w:space="0" w:color="auto"/>
          </w:tblBorders>
        </w:tblPrEx>
        <w:tc>
          <w:tcPr>
            <w:tcW w:w="9071" w:type="dxa"/>
            <w:gridSpan w:val="4"/>
            <w:tcBorders>
              <w:top w:val="nil"/>
              <w:left w:val="nil"/>
              <w:bottom w:val="nil"/>
              <w:right w:val="nil"/>
            </w:tcBorders>
          </w:tcPr>
          <w:p w:rsidR="009321EE" w:rsidRDefault="009321EE">
            <w:pPr>
              <w:pStyle w:val="ConsPlusNormal"/>
            </w:pPr>
            <w:r>
              <w:t>7. Услуги в целях повышения коммуникативного потенциала получателей социальных услуг, имеющих ограничения жизнедеятельности, в том числе детей-инвалидов</w:t>
            </w:r>
          </w:p>
        </w:tc>
      </w:tr>
      <w:tr w:rsidR="009321EE">
        <w:tblPrEx>
          <w:tblBorders>
            <w:insideH w:val="none" w:sz="0" w:space="0" w:color="auto"/>
            <w:insideV w:val="none" w:sz="0" w:space="0" w:color="auto"/>
          </w:tblBorders>
        </w:tblPrEx>
        <w:tc>
          <w:tcPr>
            <w:tcW w:w="794" w:type="dxa"/>
            <w:tcBorders>
              <w:top w:val="nil"/>
              <w:left w:val="nil"/>
              <w:bottom w:val="nil"/>
              <w:right w:val="nil"/>
            </w:tcBorders>
          </w:tcPr>
          <w:p w:rsidR="009321EE" w:rsidRDefault="009321EE">
            <w:pPr>
              <w:pStyle w:val="ConsPlusNormal"/>
              <w:jc w:val="center"/>
            </w:pPr>
            <w:r>
              <w:t>7.1.</w:t>
            </w:r>
          </w:p>
        </w:tc>
        <w:tc>
          <w:tcPr>
            <w:tcW w:w="2551" w:type="dxa"/>
            <w:tcBorders>
              <w:top w:val="nil"/>
              <w:left w:val="nil"/>
              <w:bottom w:val="nil"/>
              <w:right w:val="nil"/>
            </w:tcBorders>
          </w:tcPr>
          <w:p w:rsidR="009321EE" w:rsidRDefault="009321EE">
            <w:pPr>
              <w:pStyle w:val="ConsPlusNormal"/>
            </w:pPr>
            <w:r>
              <w:t xml:space="preserve">Обучение инвалидов </w:t>
            </w:r>
            <w:r>
              <w:lastRenderedPageBreak/>
              <w:t>(детей-инвалидов) пользованию средствами ухода и техническими средствами реабилитации</w:t>
            </w:r>
          </w:p>
        </w:tc>
        <w:tc>
          <w:tcPr>
            <w:tcW w:w="2154" w:type="dxa"/>
            <w:tcBorders>
              <w:top w:val="nil"/>
              <w:left w:val="nil"/>
              <w:bottom w:val="nil"/>
              <w:right w:val="nil"/>
            </w:tcBorders>
          </w:tcPr>
          <w:p w:rsidR="009321EE" w:rsidRDefault="009321EE">
            <w:pPr>
              <w:pStyle w:val="ConsPlusNormal"/>
            </w:pPr>
            <w:r>
              <w:lastRenderedPageBreak/>
              <w:t>1 раз в неделю</w:t>
            </w:r>
          </w:p>
        </w:tc>
        <w:tc>
          <w:tcPr>
            <w:tcW w:w="3572" w:type="dxa"/>
            <w:tcBorders>
              <w:top w:val="nil"/>
              <w:left w:val="nil"/>
              <w:bottom w:val="nil"/>
              <w:right w:val="nil"/>
            </w:tcBorders>
          </w:tcPr>
          <w:p w:rsidR="009321EE" w:rsidRDefault="009321EE">
            <w:pPr>
              <w:pStyle w:val="ConsPlusNormal"/>
            </w:pPr>
            <w:r>
              <w:t xml:space="preserve">услуга предоставляется по запросу и </w:t>
            </w:r>
            <w:r>
              <w:lastRenderedPageBreak/>
              <w:t>заключается в предоставлении информации о назначении, способах и правилах использования технических средств, а также в отработке навыков самостоятельного и уверенного их использования самим получателем социальных услуг.</w:t>
            </w:r>
          </w:p>
          <w:p w:rsidR="009321EE" w:rsidRDefault="009321EE">
            <w:pPr>
              <w:pStyle w:val="ConsPlusNormal"/>
            </w:pPr>
            <w:r>
              <w:t>Обучение производится в ходе возникновения необходимости использования получателем социальных услуг технических средств реабилитации, предоставленных ему в процессе социального обслуживания (при прохождении творческой, физкультурно-оздоровительной, бытовой реабилитации), или при планировании их использования в дальнейшем в домашних условиях.</w:t>
            </w:r>
          </w:p>
          <w:p w:rsidR="009321EE" w:rsidRDefault="009321EE">
            <w:pPr>
              <w:pStyle w:val="ConsPlusNormal"/>
            </w:pPr>
            <w:r>
              <w:t>Услуга предоставляется детям-инвалидам и детям, испытывающим трудности в социальной адаптации</w:t>
            </w:r>
          </w:p>
        </w:tc>
      </w:tr>
      <w:tr w:rsidR="009321EE">
        <w:tblPrEx>
          <w:tblBorders>
            <w:insideH w:val="none" w:sz="0" w:space="0" w:color="auto"/>
            <w:insideV w:val="none" w:sz="0" w:space="0" w:color="auto"/>
          </w:tblBorders>
        </w:tblPrEx>
        <w:tc>
          <w:tcPr>
            <w:tcW w:w="9071" w:type="dxa"/>
            <w:gridSpan w:val="4"/>
            <w:tcBorders>
              <w:top w:val="nil"/>
              <w:left w:val="nil"/>
              <w:bottom w:val="nil"/>
              <w:right w:val="nil"/>
            </w:tcBorders>
          </w:tcPr>
          <w:p w:rsidR="009321EE" w:rsidRDefault="009321EE">
            <w:pPr>
              <w:pStyle w:val="ConsPlusNormal"/>
              <w:jc w:val="both"/>
            </w:pPr>
            <w:r>
              <w:lastRenderedPageBreak/>
              <w:t xml:space="preserve">(в ред. </w:t>
            </w:r>
            <w:hyperlink r:id="rId47" w:history="1">
              <w:r>
                <w:rPr>
                  <w:color w:val="0000FF"/>
                </w:rPr>
                <w:t>приказа</w:t>
              </w:r>
            </w:hyperlink>
            <w:r>
              <w:t xml:space="preserve"> комитета социальной защиты населения Волгоградской обл. от 07.08.2018 N 1300)</w:t>
            </w:r>
          </w:p>
        </w:tc>
      </w:tr>
      <w:tr w:rsidR="009321EE">
        <w:tblPrEx>
          <w:tblBorders>
            <w:insideH w:val="none" w:sz="0" w:space="0" w:color="auto"/>
            <w:insideV w:val="none" w:sz="0" w:space="0" w:color="auto"/>
          </w:tblBorders>
        </w:tblPrEx>
        <w:tc>
          <w:tcPr>
            <w:tcW w:w="794" w:type="dxa"/>
            <w:tcBorders>
              <w:top w:val="nil"/>
              <w:left w:val="nil"/>
              <w:bottom w:val="nil"/>
              <w:right w:val="nil"/>
            </w:tcBorders>
          </w:tcPr>
          <w:p w:rsidR="009321EE" w:rsidRDefault="009321EE">
            <w:pPr>
              <w:pStyle w:val="ConsPlusNormal"/>
              <w:jc w:val="center"/>
            </w:pPr>
            <w:r>
              <w:t>7.2.</w:t>
            </w:r>
          </w:p>
        </w:tc>
        <w:tc>
          <w:tcPr>
            <w:tcW w:w="2551" w:type="dxa"/>
            <w:tcBorders>
              <w:top w:val="nil"/>
              <w:left w:val="nil"/>
              <w:bottom w:val="nil"/>
              <w:right w:val="nil"/>
            </w:tcBorders>
          </w:tcPr>
          <w:p w:rsidR="009321EE" w:rsidRDefault="009321EE">
            <w:pPr>
              <w:pStyle w:val="ConsPlusNormal"/>
            </w:pPr>
            <w:r>
              <w:t>Обучение навыкам самообслуживания, поведения в быту и общественных местах</w:t>
            </w:r>
          </w:p>
        </w:tc>
        <w:tc>
          <w:tcPr>
            <w:tcW w:w="2154" w:type="dxa"/>
            <w:tcBorders>
              <w:top w:val="nil"/>
              <w:left w:val="nil"/>
              <w:bottom w:val="nil"/>
              <w:right w:val="nil"/>
            </w:tcBorders>
          </w:tcPr>
          <w:p w:rsidR="009321EE" w:rsidRDefault="009321EE">
            <w:pPr>
              <w:pStyle w:val="ConsPlusNormal"/>
            </w:pPr>
          </w:p>
        </w:tc>
        <w:tc>
          <w:tcPr>
            <w:tcW w:w="3572" w:type="dxa"/>
            <w:vMerge w:val="restart"/>
            <w:tcBorders>
              <w:top w:val="nil"/>
              <w:left w:val="nil"/>
              <w:bottom w:val="nil"/>
              <w:right w:val="nil"/>
            </w:tcBorders>
          </w:tcPr>
          <w:p w:rsidR="009321EE" w:rsidRDefault="009321EE">
            <w:pPr>
              <w:pStyle w:val="ConsPlusNormal"/>
            </w:pPr>
            <w:r>
              <w:t>услуга предоставляется по запросу, обучение направлено на формирование получателя социальных услуг как личности самостоятельной, способной максимально обслужить себя в бытовых условиях, культурной и вежливой, предусмотрительной и благожелательной в отношении к окружающим, внутренне дисциплинированной и разносторонней, с активной жизненной позицией, позитивными потребностями.</w:t>
            </w:r>
          </w:p>
          <w:p w:rsidR="009321EE" w:rsidRDefault="009321EE">
            <w:pPr>
              <w:pStyle w:val="ConsPlusNormal"/>
            </w:pPr>
            <w:r>
              <w:t>Обучение осуществляется в ходе проведения групповых и индивидуальных занятий.</w:t>
            </w:r>
          </w:p>
          <w:p w:rsidR="009321EE" w:rsidRDefault="009321EE">
            <w:pPr>
              <w:pStyle w:val="ConsPlusNormal"/>
            </w:pPr>
            <w:r>
              <w:t xml:space="preserve">Направление обучения получателей социальных услуг определяется их личными пожеланиями, а также рекомендациями их родителей (законных представителей) и специалистов, проводящих социально-педагогическую диагностику и обследование </w:t>
            </w:r>
            <w:r>
              <w:lastRenderedPageBreak/>
              <w:t>личности.</w:t>
            </w:r>
          </w:p>
          <w:p w:rsidR="009321EE" w:rsidRDefault="009321EE">
            <w:pPr>
              <w:pStyle w:val="ConsPlusNormal"/>
            </w:pPr>
            <w:r>
              <w:t>При предоставлении услуги учитываются возрастные, физические и психические особенности получателей социальных услуг.</w:t>
            </w:r>
          </w:p>
          <w:p w:rsidR="009321EE" w:rsidRDefault="009321EE">
            <w:pPr>
              <w:pStyle w:val="ConsPlusNormal"/>
            </w:pPr>
            <w:r>
              <w:t>Услуга предоставляется детям-инвалидам и детям, испытывающим трудности в социальной адаптации</w:t>
            </w:r>
          </w:p>
        </w:tc>
      </w:tr>
      <w:tr w:rsidR="009321EE">
        <w:tblPrEx>
          <w:tblBorders>
            <w:insideH w:val="none" w:sz="0" w:space="0" w:color="auto"/>
            <w:insideV w:val="none" w:sz="0" w:space="0" w:color="auto"/>
          </w:tblBorders>
        </w:tblPrEx>
        <w:tc>
          <w:tcPr>
            <w:tcW w:w="794" w:type="dxa"/>
            <w:tcBorders>
              <w:top w:val="nil"/>
              <w:left w:val="nil"/>
              <w:bottom w:val="nil"/>
              <w:right w:val="nil"/>
            </w:tcBorders>
          </w:tcPr>
          <w:p w:rsidR="009321EE" w:rsidRDefault="009321EE">
            <w:pPr>
              <w:pStyle w:val="ConsPlusNormal"/>
              <w:jc w:val="center"/>
            </w:pPr>
            <w:r>
              <w:t>7.2.1.</w:t>
            </w:r>
          </w:p>
        </w:tc>
        <w:tc>
          <w:tcPr>
            <w:tcW w:w="2551" w:type="dxa"/>
            <w:tcBorders>
              <w:top w:val="nil"/>
              <w:left w:val="nil"/>
              <w:bottom w:val="nil"/>
              <w:right w:val="nil"/>
            </w:tcBorders>
          </w:tcPr>
          <w:p w:rsidR="009321EE" w:rsidRDefault="009321EE">
            <w:pPr>
              <w:pStyle w:val="ConsPlusNormal"/>
            </w:pPr>
            <w:r>
              <w:t>индивидуальное занятие</w:t>
            </w:r>
          </w:p>
        </w:tc>
        <w:tc>
          <w:tcPr>
            <w:tcW w:w="2154" w:type="dxa"/>
            <w:tcBorders>
              <w:top w:val="nil"/>
              <w:left w:val="nil"/>
              <w:bottom w:val="nil"/>
              <w:right w:val="nil"/>
            </w:tcBorders>
          </w:tcPr>
          <w:p w:rsidR="009321EE" w:rsidRDefault="009321EE">
            <w:pPr>
              <w:pStyle w:val="ConsPlusNormal"/>
            </w:pPr>
            <w:r>
              <w:t>не более 2 раз в неделю</w:t>
            </w:r>
          </w:p>
        </w:tc>
        <w:tc>
          <w:tcPr>
            <w:tcW w:w="3572" w:type="dxa"/>
            <w:vMerge/>
            <w:tcBorders>
              <w:top w:val="nil"/>
              <w:left w:val="nil"/>
              <w:bottom w:val="nil"/>
              <w:right w:val="nil"/>
            </w:tcBorders>
          </w:tcPr>
          <w:p w:rsidR="009321EE" w:rsidRDefault="009321EE"/>
        </w:tc>
      </w:tr>
      <w:tr w:rsidR="009321EE">
        <w:tblPrEx>
          <w:tblBorders>
            <w:insideH w:val="none" w:sz="0" w:space="0" w:color="auto"/>
            <w:insideV w:val="none" w:sz="0" w:space="0" w:color="auto"/>
          </w:tblBorders>
        </w:tblPrEx>
        <w:tc>
          <w:tcPr>
            <w:tcW w:w="794" w:type="dxa"/>
            <w:tcBorders>
              <w:top w:val="nil"/>
              <w:left w:val="nil"/>
              <w:bottom w:val="nil"/>
              <w:right w:val="nil"/>
            </w:tcBorders>
          </w:tcPr>
          <w:p w:rsidR="009321EE" w:rsidRDefault="009321EE">
            <w:pPr>
              <w:pStyle w:val="ConsPlusNormal"/>
              <w:jc w:val="center"/>
            </w:pPr>
            <w:r>
              <w:t>7.2.2.</w:t>
            </w:r>
          </w:p>
        </w:tc>
        <w:tc>
          <w:tcPr>
            <w:tcW w:w="2551" w:type="dxa"/>
            <w:tcBorders>
              <w:top w:val="nil"/>
              <w:left w:val="nil"/>
              <w:bottom w:val="nil"/>
              <w:right w:val="nil"/>
            </w:tcBorders>
          </w:tcPr>
          <w:p w:rsidR="009321EE" w:rsidRDefault="009321EE">
            <w:pPr>
              <w:pStyle w:val="ConsPlusNormal"/>
            </w:pPr>
            <w:r>
              <w:t>групповое занятие</w:t>
            </w:r>
          </w:p>
        </w:tc>
        <w:tc>
          <w:tcPr>
            <w:tcW w:w="2154" w:type="dxa"/>
            <w:tcBorders>
              <w:top w:val="nil"/>
              <w:left w:val="nil"/>
              <w:bottom w:val="nil"/>
              <w:right w:val="nil"/>
            </w:tcBorders>
          </w:tcPr>
          <w:p w:rsidR="009321EE" w:rsidRDefault="009321EE">
            <w:pPr>
              <w:pStyle w:val="ConsPlusNormal"/>
            </w:pPr>
            <w:r>
              <w:t>не более 2 раз в неделю</w:t>
            </w:r>
          </w:p>
        </w:tc>
        <w:tc>
          <w:tcPr>
            <w:tcW w:w="3572" w:type="dxa"/>
            <w:vMerge/>
            <w:tcBorders>
              <w:top w:val="nil"/>
              <w:left w:val="nil"/>
              <w:bottom w:val="nil"/>
              <w:right w:val="nil"/>
            </w:tcBorders>
          </w:tcPr>
          <w:p w:rsidR="009321EE" w:rsidRDefault="009321EE"/>
        </w:tc>
      </w:tr>
      <w:tr w:rsidR="009321EE">
        <w:tblPrEx>
          <w:tblBorders>
            <w:insideH w:val="none" w:sz="0" w:space="0" w:color="auto"/>
            <w:insideV w:val="none" w:sz="0" w:space="0" w:color="auto"/>
          </w:tblBorders>
        </w:tblPrEx>
        <w:tc>
          <w:tcPr>
            <w:tcW w:w="9071" w:type="dxa"/>
            <w:gridSpan w:val="4"/>
            <w:tcBorders>
              <w:top w:val="nil"/>
              <w:left w:val="nil"/>
              <w:bottom w:val="nil"/>
              <w:right w:val="nil"/>
            </w:tcBorders>
          </w:tcPr>
          <w:p w:rsidR="009321EE" w:rsidRDefault="009321EE">
            <w:pPr>
              <w:pStyle w:val="ConsPlusNormal"/>
              <w:jc w:val="both"/>
            </w:pPr>
            <w:r>
              <w:lastRenderedPageBreak/>
              <w:t xml:space="preserve">(в ред. </w:t>
            </w:r>
            <w:hyperlink r:id="rId48" w:history="1">
              <w:r>
                <w:rPr>
                  <w:color w:val="0000FF"/>
                </w:rPr>
                <w:t>приказа</w:t>
              </w:r>
            </w:hyperlink>
            <w:r>
              <w:t xml:space="preserve"> комитета социальной защиты населения Волгоградской обл. от 07.08.2018 N 1300)</w:t>
            </w:r>
          </w:p>
        </w:tc>
      </w:tr>
      <w:tr w:rsidR="009321EE">
        <w:tblPrEx>
          <w:tblBorders>
            <w:insideH w:val="none" w:sz="0" w:space="0" w:color="auto"/>
            <w:insideV w:val="none" w:sz="0" w:space="0" w:color="auto"/>
          </w:tblBorders>
        </w:tblPrEx>
        <w:tc>
          <w:tcPr>
            <w:tcW w:w="9071" w:type="dxa"/>
            <w:gridSpan w:val="4"/>
            <w:tcBorders>
              <w:top w:val="nil"/>
              <w:left w:val="nil"/>
              <w:bottom w:val="nil"/>
              <w:right w:val="nil"/>
            </w:tcBorders>
          </w:tcPr>
          <w:tbl>
            <w:tblPr>
              <w:tblW w:w="5000" w:type="pct"/>
              <w:jc w:val="center"/>
              <w:tblBorders>
                <w:top w:val="nil"/>
                <w:left w:val="single" w:sz="24" w:space="0" w:color="CED3F1"/>
                <w:bottom w:val="nil"/>
                <w:right w:val="single" w:sz="24" w:space="0" w:color="F4F3F8"/>
                <w:insideH w:val="nil"/>
                <w:insideV w:val="nil"/>
              </w:tblBorders>
              <w:tblLayout w:type="fixed"/>
              <w:tblCellMar>
                <w:top w:w="113" w:type="dxa"/>
                <w:left w:w="113" w:type="dxa"/>
                <w:bottom w:w="113" w:type="dxa"/>
                <w:right w:w="113" w:type="dxa"/>
              </w:tblCellMar>
              <w:tblLook w:val="0000" w:firstRow="0" w:lastRow="0" w:firstColumn="0" w:lastColumn="0" w:noHBand="0" w:noVBand="0"/>
            </w:tblPr>
            <w:tblGrid>
              <w:gridCol w:w="8887"/>
            </w:tblGrid>
            <w:tr w:rsidR="009321EE">
              <w:trPr>
                <w:jc w:val="center"/>
              </w:trPr>
              <w:tc>
                <w:tcPr>
                  <w:tcW w:w="9294" w:type="dxa"/>
                  <w:tcBorders>
                    <w:top w:val="nil"/>
                    <w:left w:val="single" w:sz="24" w:space="0" w:color="CED3F1"/>
                    <w:bottom w:val="nil"/>
                    <w:right w:val="single" w:sz="24" w:space="0" w:color="F4F3F8"/>
                  </w:tcBorders>
                  <w:shd w:val="clear" w:color="auto" w:fill="F4F3F8"/>
                </w:tcPr>
                <w:p w:rsidR="009321EE" w:rsidRDefault="009321EE">
                  <w:pPr>
                    <w:pStyle w:val="ConsPlusNormal"/>
                    <w:jc w:val="both"/>
                  </w:pPr>
                  <w:r>
                    <w:rPr>
                      <w:color w:val="392C69"/>
                    </w:rPr>
                    <w:t>КонсультантПлюс: примечание.</w:t>
                  </w:r>
                </w:p>
                <w:p w:rsidR="009321EE" w:rsidRDefault="009321EE">
                  <w:pPr>
                    <w:pStyle w:val="ConsPlusNormal"/>
                    <w:jc w:val="both"/>
                  </w:pPr>
                  <w:r>
                    <w:rPr>
                      <w:color w:val="392C69"/>
                    </w:rPr>
                    <w:t>В официальном тексте документа, видимо, допущена опечатка: в графе 4 подпункта 7.3.2 пункта 7.3 одни и те же цифры "-03" повторяются дважды.</w:t>
                  </w:r>
                </w:p>
              </w:tc>
            </w:tr>
          </w:tbl>
          <w:p w:rsidR="009321EE" w:rsidRDefault="009321EE"/>
        </w:tc>
      </w:tr>
      <w:tr w:rsidR="009321EE">
        <w:tblPrEx>
          <w:tblBorders>
            <w:insideH w:val="none" w:sz="0" w:space="0" w:color="auto"/>
            <w:insideV w:val="none" w:sz="0" w:space="0" w:color="auto"/>
          </w:tblBorders>
        </w:tblPrEx>
        <w:tc>
          <w:tcPr>
            <w:tcW w:w="794" w:type="dxa"/>
            <w:tcBorders>
              <w:top w:val="nil"/>
              <w:left w:val="nil"/>
              <w:bottom w:val="nil"/>
              <w:right w:val="nil"/>
            </w:tcBorders>
          </w:tcPr>
          <w:p w:rsidR="009321EE" w:rsidRDefault="009321EE">
            <w:pPr>
              <w:pStyle w:val="ConsPlusNormal"/>
              <w:jc w:val="center"/>
            </w:pPr>
            <w:r>
              <w:t>7.3.</w:t>
            </w:r>
          </w:p>
        </w:tc>
        <w:tc>
          <w:tcPr>
            <w:tcW w:w="2551" w:type="dxa"/>
            <w:tcBorders>
              <w:top w:val="nil"/>
              <w:left w:val="nil"/>
              <w:bottom w:val="nil"/>
              <w:right w:val="nil"/>
            </w:tcBorders>
          </w:tcPr>
          <w:p w:rsidR="009321EE" w:rsidRDefault="009321EE">
            <w:pPr>
              <w:pStyle w:val="ConsPlusNormal"/>
            </w:pPr>
            <w:r>
              <w:t>Оказание помощи в обучении навыкам компьютерной грамотности</w:t>
            </w:r>
          </w:p>
        </w:tc>
        <w:tc>
          <w:tcPr>
            <w:tcW w:w="2154" w:type="dxa"/>
            <w:tcBorders>
              <w:top w:val="nil"/>
              <w:left w:val="nil"/>
              <w:bottom w:val="nil"/>
              <w:right w:val="nil"/>
            </w:tcBorders>
          </w:tcPr>
          <w:p w:rsidR="009321EE" w:rsidRDefault="009321EE">
            <w:pPr>
              <w:pStyle w:val="ConsPlusNormal"/>
            </w:pPr>
          </w:p>
        </w:tc>
        <w:tc>
          <w:tcPr>
            <w:tcW w:w="3572" w:type="dxa"/>
            <w:vMerge w:val="restart"/>
            <w:tcBorders>
              <w:top w:val="nil"/>
              <w:left w:val="nil"/>
              <w:bottom w:val="nil"/>
              <w:right w:val="nil"/>
            </w:tcBorders>
          </w:tcPr>
          <w:p w:rsidR="009321EE" w:rsidRDefault="009321EE">
            <w:pPr>
              <w:pStyle w:val="ConsPlusNormal"/>
            </w:pPr>
            <w:r>
              <w:t xml:space="preserve">обучение направлено на формирование у получателя социальных услуг навыков пользования компьютерной техникой, возможности доступа к интернет-услугам, для расширения социальных контактов. Услуга предоставляется при наличии условий, определенных санитарно-эпидемиологическими </w:t>
            </w:r>
            <w:hyperlink r:id="rId49" w:history="1">
              <w:r>
                <w:rPr>
                  <w:color w:val="0000FF"/>
                </w:rPr>
                <w:t>правилами и нормативами</w:t>
              </w:r>
            </w:hyperlink>
            <w:r>
              <w:t xml:space="preserve"> "Гигиенические требования к персональным электронно-вычислительным машинам и организации работы. СанПиН 2.2.2/2.4.1340-03"-03.</w:t>
            </w:r>
          </w:p>
          <w:p w:rsidR="009321EE" w:rsidRDefault="009321EE">
            <w:pPr>
              <w:pStyle w:val="ConsPlusNormal"/>
            </w:pPr>
            <w:r>
              <w:t>Услуга предоставляется детям-инвалидам и детям, испытывающим трудности в социальной адаптации</w:t>
            </w:r>
          </w:p>
        </w:tc>
      </w:tr>
      <w:tr w:rsidR="009321EE">
        <w:tblPrEx>
          <w:tblBorders>
            <w:insideH w:val="none" w:sz="0" w:space="0" w:color="auto"/>
            <w:insideV w:val="none" w:sz="0" w:space="0" w:color="auto"/>
          </w:tblBorders>
        </w:tblPrEx>
        <w:tc>
          <w:tcPr>
            <w:tcW w:w="794" w:type="dxa"/>
            <w:tcBorders>
              <w:top w:val="nil"/>
              <w:left w:val="nil"/>
              <w:bottom w:val="nil"/>
              <w:right w:val="nil"/>
            </w:tcBorders>
          </w:tcPr>
          <w:p w:rsidR="009321EE" w:rsidRDefault="009321EE">
            <w:pPr>
              <w:pStyle w:val="ConsPlusNormal"/>
              <w:jc w:val="center"/>
            </w:pPr>
            <w:r>
              <w:t>7.3.1.</w:t>
            </w:r>
          </w:p>
        </w:tc>
        <w:tc>
          <w:tcPr>
            <w:tcW w:w="2551" w:type="dxa"/>
            <w:tcBorders>
              <w:top w:val="nil"/>
              <w:left w:val="nil"/>
              <w:bottom w:val="nil"/>
              <w:right w:val="nil"/>
            </w:tcBorders>
          </w:tcPr>
          <w:p w:rsidR="009321EE" w:rsidRDefault="009321EE">
            <w:pPr>
              <w:pStyle w:val="ConsPlusNormal"/>
            </w:pPr>
            <w:r>
              <w:t>индивидуальное занятие</w:t>
            </w:r>
          </w:p>
        </w:tc>
        <w:tc>
          <w:tcPr>
            <w:tcW w:w="2154" w:type="dxa"/>
            <w:tcBorders>
              <w:top w:val="nil"/>
              <w:left w:val="nil"/>
              <w:bottom w:val="nil"/>
              <w:right w:val="nil"/>
            </w:tcBorders>
          </w:tcPr>
          <w:p w:rsidR="009321EE" w:rsidRDefault="009321EE">
            <w:pPr>
              <w:pStyle w:val="ConsPlusNormal"/>
            </w:pPr>
            <w:r>
              <w:t>не более 2 раз в неделю</w:t>
            </w:r>
          </w:p>
        </w:tc>
        <w:tc>
          <w:tcPr>
            <w:tcW w:w="3572" w:type="dxa"/>
            <w:vMerge/>
            <w:tcBorders>
              <w:top w:val="nil"/>
              <w:left w:val="nil"/>
              <w:bottom w:val="nil"/>
              <w:right w:val="nil"/>
            </w:tcBorders>
          </w:tcPr>
          <w:p w:rsidR="009321EE" w:rsidRDefault="009321EE"/>
        </w:tc>
      </w:tr>
      <w:tr w:rsidR="009321EE">
        <w:tblPrEx>
          <w:tblBorders>
            <w:insideH w:val="none" w:sz="0" w:space="0" w:color="auto"/>
            <w:insideV w:val="none" w:sz="0" w:space="0" w:color="auto"/>
          </w:tblBorders>
        </w:tblPrEx>
        <w:tc>
          <w:tcPr>
            <w:tcW w:w="794" w:type="dxa"/>
            <w:tcBorders>
              <w:top w:val="nil"/>
              <w:left w:val="nil"/>
              <w:bottom w:val="nil"/>
              <w:right w:val="nil"/>
            </w:tcBorders>
          </w:tcPr>
          <w:p w:rsidR="009321EE" w:rsidRDefault="009321EE">
            <w:pPr>
              <w:pStyle w:val="ConsPlusNormal"/>
              <w:jc w:val="center"/>
            </w:pPr>
            <w:r>
              <w:t>7.3.2.</w:t>
            </w:r>
          </w:p>
        </w:tc>
        <w:tc>
          <w:tcPr>
            <w:tcW w:w="2551" w:type="dxa"/>
            <w:tcBorders>
              <w:top w:val="nil"/>
              <w:left w:val="nil"/>
              <w:bottom w:val="nil"/>
              <w:right w:val="nil"/>
            </w:tcBorders>
          </w:tcPr>
          <w:p w:rsidR="009321EE" w:rsidRDefault="009321EE">
            <w:pPr>
              <w:pStyle w:val="ConsPlusNormal"/>
            </w:pPr>
            <w:r>
              <w:t>групповое занятие</w:t>
            </w:r>
          </w:p>
        </w:tc>
        <w:tc>
          <w:tcPr>
            <w:tcW w:w="2154" w:type="dxa"/>
            <w:tcBorders>
              <w:top w:val="nil"/>
              <w:left w:val="nil"/>
              <w:bottom w:val="nil"/>
              <w:right w:val="nil"/>
            </w:tcBorders>
          </w:tcPr>
          <w:p w:rsidR="009321EE" w:rsidRDefault="009321EE">
            <w:pPr>
              <w:pStyle w:val="ConsPlusNormal"/>
            </w:pPr>
            <w:r>
              <w:t>не более 2 раз в неделю</w:t>
            </w:r>
          </w:p>
        </w:tc>
        <w:tc>
          <w:tcPr>
            <w:tcW w:w="3572" w:type="dxa"/>
            <w:vMerge/>
            <w:tcBorders>
              <w:top w:val="nil"/>
              <w:left w:val="nil"/>
              <w:bottom w:val="nil"/>
              <w:right w:val="nil"/>
            </w:tcBorders>
          </w:tcPr>
          <w:p w:rsidR="009321EE" w:rsidRDefault="009321EE"/>
        </w:tc>
      </w:tr>
      <w:tr w:rsidR="009321EE">
        <w:tblPrEx>
          <w:tblBorders>
            <w:insideH w:val="none" w:sz="0" w:space="0" w:color="auto"/>
            <w:insideV w:val="none" w:sz="0" w:space="0" w:color="auto"/>
          </w:tblBorders>
        </w:tblPrEx>
        <w:tc>
          <w:tcPr>
            <w:tcW w:w="9071" w:type="dxa"/>
            <w:gridSpan w:val="4"/>
            <w:tcBorders>
              <w:top w:val="nil"/>
              <w:left w:val="nil"/>
              <w:bottom w:val="nil"/>
              <w:right w:val="nil"/>
            </w:tcBorders>
          </w:tcPr>
          <w:p w:rsidR="009321EE" w:rsidRDefault="009321EE">
            <w:pPr>
              <w:pStyle w:val="ConsPlusNormal"/>
              <w:jc w:val="both"/>
            </w:pPr>
            <w:r>
              <w:t xml:space="preserve">(в ред. </w:t>
            </w:r>
            <w:hyperlink r:id="rId50" w:history="1">
              <w:r>
                <w:rPr>
                  <w:color w:val="0000FF"/>
                </w:rPr>
                <w:t>приказа</w:t>
              </w:r>
            </w:hyperlink>
            <w:r>
              <w:t xml:space="preserve"> комитета социальной защиты населения Волгоградской обл. от 07.08.2018 N 1300)</w:t>
            </w:r>
          </w:p>
        </w:tc>
      </w:tr>
    </w:tbl>
    <w:p w:rsidR="009321EE" w:rsidRDefault="009321EE">
      <w:pPr>
        <w:pStyle w:val="ConsPlusNormal"/>
        <w:jc w:val="both"/>
      </w:pPr>
    </w:p>
    <w:p w:rsidR="009321EE" w:rsidRDefault="009321EE">
      <w:pPr>
        <w:pStyle w:val="ConsPlusNormal"/>
        <w:jc w:val="both"/>
      </w:pPr>
      <w:r>
        <w:t xml:space="preserve">(п. 2.2 в ред. </w:t>
      </w:r>
      <w:hyperlink r:id="rId51" w:history="1">
        <w:r>
          <w:rPr>
            <w:color w:val="0000FF"/>
          </w:rPr>
          <w:t>приказа</w:t>
        </w:r>
      </w:hyperlink>
      <w:r>
        <w:t xml:space="preserve"> комитета социальной защиты населения Волгоградской обл. от 28.04.2018 N 656)</w:t>
      </w:r>
    </w:p>
    <w:p w:rsidR="009321EE" w:rsidRDefault="009321EE">
      <w:pPr>
        <w:pStyle w:val="ConsPlusNormal"/>
        <w:spacing w:before="220"/>
        <w:ind w:firstLine="540"/>
        <w:jc w:val="both"/>
      </w:pPr>
      <w:r>
        <w:t>2.3. Сроки предоставления социальных услуг.</w:t>
      </w:r>
    </w:p>
    <w:p w:rsidR="009321EE" w:rsidRDefault="009321EE">
      <w:pPr>
        <w:pStyle w:val="ConsPlusNormal"/>
        <w:spacing w:before="220"/>
        <w:ind w:firstLine="540"/>
        <w:jc w:val="both"/>
      </w:pPr>
      <w:r>
        <w:t>Социальные услуги предоставляются в пределах срока индивидуальной программы курсом продолжительностью не более 3 месяцев, количество которых не может превышать 2 курсов в год.</w:t>
      </w:r>
    </w:p>
    <w:p w:rsidR="009321EE" w:rsidRDefault="009321EE">
      <w:pPr>
        <w:pStyle w:val="ConsPlusNormal"/>
        <w:jc w:val="both"/>
      </w:pPr>
      <w:r>
        <w:t xml:space="preserve">(в ред. </w:t>
      </w:r>
      <w:hyperlink r:id="rId52" w:history="1">
        <w:r>
          <w:rPr>
            <w:color w:val="0000FF"/>
          </w:rPr>
          <w:t>приказа</w:t>
        </w:r>
      </w:hyperlink>
      <w:r>
        <w:t xml:space="preserve"> комитета социальной защиты населения Волгоградской обл. от 16.10.2015 N 1485)</w:t>
      </w:r>
    </w:p>
    <w:p w:rsidR="009321EE" w:rsidRDefault="009321EE">
      <w:pPr>
        <w:pStyle w:val="ConsPlusNormal"/>
        <w:spacing w:before="220"/>
        <w:ind w:firstLine="540"/>
        <w:jc w:val="both"/>
      </w:pPr>
      <w:r>
        <w:t>Каждый курс реабилитации включает в себя весь объем социальных услуг, определенных индивидуальной программой.</w:t>
      </w:r>
    </w:p>
    <w:p w:rsidR="009321EE" w:rsidRDefault="009321EE">
      <w:pPr>
        <w:pStyle w:val="ConsPlusNormal"/>
        <w:jc w:val="both"/>
      </w:pPr>
      <w:r>
        <w:t xml:space="preserve">(абзац введен </w:t>
      </w:r>
      <w:hyperlink r:id="rId53" w:history="1">
        <w:r>
          <w:rPr>
            <w:color w:val="0000FF"/>
          </w:rPr>
          <w:t>приказом</w:t>
        </w:r>
      </w:hyperlink>
      <w:r>
        <w:t xml:space="preserve"> комитета социальной защиты населения Волгоградской обл. от </w:t>
      </w:r>
      <w:r>
        <w:lastRenderedPageBreak/>
        <w:t>22.03.2016 N 234)</w:t>
      </w:r>
    </w:p>
    <w:p w:rsidR="009321EE" w:rsidRDefault="009321EE">
      <w:pPr>
        <w:pStyle w:val="ConsPlusNormal"/>
        <w:spacing w:before="220"/>
        <w:ind w:firstLine="540"/>
        <w:jc w:val="both"/>
      </w:pPr>
      <w:r>
        <w:t>При осуществлении социального обслуживания поставщик социальных услуг заключает отдельный договор о предоставлении социальных услуг на реализацию каждого реабилитационного курса с указанием на последней странице индивидуальной программы даты и номера заключенного договора, подписи руководителя и печати поставщика социальных услуг.</w:t>
      </w:r>
    </w:p>
    <w:p w:rsidR="009321EE" w:rsidRDefault="009321EE">
      <w:pPr>
        <w:pStyle w:val="ConsPlusNormal"/>
        <w:jc w:val="both"/>
      </w:pPr>
      <w:r>
        <w:t xml:space="preserve">(абзац введен </w:t>
      </w:r>
      <w:hyperlink r:id="rId54" w:history="1">
        <w:r>
          <w:rPr>
            <w:color w:val="0000FF"/>
          </w:rPr>
          <w:t>приказом</w:t>
        </w:r>
      </w:hyperlink>
      <w:r>
        <w:t xml:space="preserve"> комитета социальной защиты населения Волгоградской обл. от 22.03.2016 N 234)</w:t>
      </w:r>
    </w:p>
    <w:p w:rsidR="009321EE" w:rsidRDefault="009321EE">
      <w:pPr>
        <w:pStyle w:val="ConsPlusNormal"/>
        <w:spacing w:before="220"/>
        <w:ind w:firstLine="540"/>
        <w:jc w:val="both"/>
      </w:pPr>
      <w:r>
        <w:t xml:space="preserve">По завершении курса реабилитации поставщик социальных услуг в установленном порядке подает в государственное казенное учреждение "Центр социальной защиты населения" </w:t>
      </w:r>
      <w:hyperlink r:id="rId55" w:history="1">
        <w:r>
          <w:rPr>
            <w:color w:val="0000FF"/>
          </w:rPr>
          <w:t>сведения</w:t>
        </w:r>
      </w:hyperlink>
      <w:r>
        <w:t xml:space="preserve"> о выполнении индивидуальной программы по форме, утвержденной приказом министерства труда и социальной защиты населения Волгоградской области от 15 января 2015 г. N 8 "Об утверждении некоторых форм".</w:t>
      </w:r>
    </w:p>
    <w:p w:rsidR="009321EE" w:rsidRDefault="009321EE">
      <w:pPr>
        <w:pStyle w:val="ConsPlusNormal"/>
        <w:jc w:val="both"/>
      </w:pPr>
      <w:r>
        <w:t xml:space="preserve">(абзац введен </w:t>
      </w:r>
      <w:hyperlink r:id="rId56" w:history="1">
        <w:r>
          <w:rPr>
            <w:color w:val="0000FF"/>
          </w:rPr>
          <w:t>приказом</w:t>
        </w:r>
      </w:hyperlink>
      <w:r>
        <w:t xml:space="preserve"> комитета социальной защиты населения Волгоградской обл. от 22.03.2016 N 234)</w:t>
      </w:r>
    </w:p>
    <w:p w:rsidR="009321EE" w:rsidRDefault="009321EE">
      <w:pPr>
        <w:pStyle w:val="ConsPlusNormal"/>
        <w:spacing w:before="220"/>
        <w:ind w:firstLine="540"/>
        <w:jc w:val="both"/>
      </w:pPr>
      <w:r>
        <w:t>2.4. Подушевой норматив финансирования социальных услуг.</w:t>
      </w:r>
    </w:p>
    <w:p w:rsidR="009321EE" w:rsidRDefault="009321EE">
      <w:pPr>
        <w:pStyle w:val="ConsPlusNormal"/>
        <w:spacing w:before="220"/>
        <w:ind w:firstLine="540"/>
        <w:jc w:val="both"/>
      </w:pPr>
      <w:r>
        <w:t xml:space="preserve">Подушевой норматив финансирования социальных услуг устанавливается в соответствии с </w:t>
      </w:r>
      <w:hyperlink r:id="rId57" w:history="1">
        <w:r>
          <w:rPr>
            <w:color w:val="0000FF"/>
          </w:rPr>
          <w:t>Порядком</w:t>
        </w:r>
      </w:hyperlink>
      <w:r>
        <w:t xml:space="preserve"> утверждения подушевых нормативов финансирования социальных услуг, предоставляемых организациями социального обслуживания Волгоградской области, утвержденным приказом министерства труда и социальной защиты населения Волгоградской области от 31.12.2014 N 2002.</w:t>
      </w:r>
    </w:p>
    <w:p w:rsidR="009321EE" w:rsidRDefault="009321EE">
      <w:pPr>
        <w:pStyle w:val="ConsPlusNormal"/>
        <w:spacing w:before="220"/>
        <w:ind w:firstLine="540"/>
        <w:jc w:val="both"/>
      </w:pPr>
      <w:r>
        <w:t>2.5. Показатели качества и оценка результатов предоставления социальных услуг.</w:t>
      </w:r>
    </w:p>
    <w:p w:rsidR="009321EE" w:rsidRDefault="009321EE">
      <w:pPr>
        <w:pStyle w:val="ConsPlusNormal"/>
        <w:spacing w:before="220"/>
        <w:ind w:firstLine="540"/>
        <w:jc w:val="both"/>
      </w:pPr>
      <w:r>
        <w:t>2.5.1. Основными факторами, влияющими на качество социальных услуг, являются:</w:t>
      </w:r>
    </w:p>
    <w:p w:rsidR="009321EE" w:rsidRDefault="009321EE">
      <w:pPr>
        <w:pStyle w:val="ConsPlusNormal"/>
        <w:spacing w:before="220"/>
        <w:ind w:firstLine="540"/>
        <w:jc w:val="both"/>
      </w:pPr>
      <w:r>
        <w:t>наличие и состояние документов, в соответствии с которыми функционирует поставщик социальных услуг;</w:t>
      </w:r>
    </w:p>
    <w:p w:rsidR="009321EE" w:rsidRDefault="009321EE">
      <w:pPr>
        <w:pStyle w:val="ConsPlusNormal"/>
        <w:spacing w:before="220"/>
        <w:ind w:firstLine="540"/>
        <w:jc w:val="both"/>
      </w:pPr>
      <w:r>
        <w:t>условия размещения поставщика социальных услуг;</w:t>
      </w:r>
    </w:p>
    <w:p w:rsidR="009321EE" w:rsidRDefault="009321EE">
      <w:pPr>
        <w:pStyle w:val="ConsPlusNormal"/>
        <w:spacing w:before="220"/>
        <w:ind w:firstLine="540"/>
        <w:jc w:val="both"/>
      </w:pPr>
      <w:r>
        <w:t>укомплектованность поставщика социальных услуг специалистами, имеющими соответствующее образование, квалификацию, профессиональную подготовку, знания и опыт, необходимый для выполнения возложенных на них обязанностей;</w:t>
      </w:r>
    </w:p>
    <w:p w:rsidR="009321EE" w:rsidRDefault="009321EE">
      <w:pPr>
        <w:pStyle w:val="ConsPlusNormal"/>
        <w:spacing w:before="220"/>
        <w:ind w:firstLine="540"/>
        <w:jc w:val="both"/>
      </w:pPr>
      <w:r>
        <w:t>специальное и табельное техническое оснащение поставщика социальных услуг (оборудование, приборы, аппаратура);</w:t>
      </w:r>
    </w:p>
    <w:p w:rsidR="009321EE" w:rsidRDefault="009321EE">
      <w:pPr>
        <w:pStyle w:val="ConsPlusNormal"/>
        <w:spacing w:before="220"/>
        <w:ind w:firstLine="540"/>
        <w:jc w:val="both"/>
      </w:pPr>
      <w:r>
        <w:t>состояние информации о поставщике социальных услуг, порядке и правилах оказания социальных услуг получателям социальных услуг;</w:t>
      </w:r>
    </w:p>
    <w:p w:rsidR="009321EE" w:rsidRDefault="009321EE">
      <w:pPr>
        <w:pStyle w:val="ConsPlusNormal"/>
        <w:spacing w:before="220"/>
        <w:ind w:firstLine="540"/>
        <w:jc w:val="both"/>
      </w:pPr>
      <w:r>
        <w:t>наличие внутренней системы контроля за деятельностью поставщика социальных услуг.</w:t>
      </w:r>
    </w:p>
    <w:p w:rsidR="009321EE" w:rsidRDefault="009321EE">
      <w:pPr>
        <w:pStyle w:val="ConsPlusNormal"/>
        <w:spacing w:before="220"/>
        <w:ind w:firstLine="540"/>
        <w:jc w:val="both"/>
      </w:pPr>
      <w:r>
        <w:t>2.5.2. Руководитель поставщика социальных услуг несет ответственность за политику в области качества, представляющую собой задачи, основные направления и цели в области качества. Обеспечивает разъяснение и доведение этой политики до всех структурных подразделений и работников, определяет их полномочия, ответственность и взаимодействие.</w:t>
      </w:r>
    </w:p>
    <w:p w:rsidR="009321EE" w:rsidRDefault="009321EE">
      <w:pPr>
        <w:pStyle w:val="ConsPlusNormal"/>
        <w:spacing w:before="220"/>
        <w:ind w:firstLine="540"/>
        <w:jc w:val="both"/>
      </w:pPr>
      <w:r>
        <w:t>2.5.3. Специалисты, предоставляющие социальные услуги, несут ответственность за качество этих услуг. Обязанности и персональная ответственность специалистов за оказание социальных услуг закрепляются в их должностных инструкциях.</w:t>
      </w:r>
    </w:p>
    <w:p w:rsidR="009321EE" w:rsidRDefault="009321EE">
      <w:pPr>
        <w:pStyle w:val="ConsPlusNormal"/>
        <w:spacing w:before="220"/>
        <w:ind w:firstLine="540"/>
        <w:jc w:val="both"/>
      </w:pPr>
      <w:r>
        <w:t>2.5.4. Социальные услуги должны отвечать следующим критериям:</w:t>
      </w:r>
    </w:p>
    <w:p w:rsidR="009321EE" w:rsidRDefault="009321EE">
      <w:pPr>
        <w:pStyle w:val="ConsPlusNormal"/>
        <w:spacing w:before="220"/>
        <w:ind w:firstLine="540"/>
        <w:jc w:val="both"/>
      </w:pPr>
      <w:r>
        <w:lastRenderedPageBreak/>
        <w:t>полнота предоставления социальной услуги в соответствии с установленными требованиями;</w:t>
      </w:r>
    </w:p>
    <w:p w:rsidR="009321EE" w:rsidRDefault="009321EE">
      <w:pPr>
        <w:pStyle w:val="ConsPlusNormal"/>
        <w:spacing w:before="220"/>
        <w:ind w:firstLine="540"/>
        <w:jc w:val="both"/>
      </w:pPr>
      <w:r>
        <w:t>своевременность предоставления социальной услуги.</w:t>
      </w:r>
    </w:p>
    <w:p w:rsidR="009321EE" w:rsidRDefault="009321EE">
      <w:pPr>
        <w:pStyle w:val="ConsPlusNormal"/>
        <w:spacing w:before="220"/>
        <w:ind w:firstLine="540"/>
        <w:jc w:val="both"/>
      </w:pPr>
      <w:r>
        <w:t>Качество социальных услуг оценивается в том числе путем проведения социальных опросов.</w:t>
      </w:r>
    </w:p>
    <w:p w:rsidR="009321EE" w:rsidRDefault="009321EE">
      <w:pPr>
        <w:pStyle w:val="ConsPlusNormal"/>
        <w:spacing w:before="220"/>
        <w:ind w:firstLine="540"/>
        <w:jc w:val="both"/>
      </w:pPr>
      <w:r>
        <w:t>2.5.5. Социальные услуги должны обеспечивать своевременное, полное и в соответствующей форме квалифицированное оказание помощи в решении проблем и вопросов, интересующих получателя социальных услуг, удовлетворять его запросы и потребности в целях создания ему нормальных условий жизнедеятельности.</w:t>
      </w:r>
    </w:p>
    <w:p w:rsidR="009321EE" w:rsidRDefault="009321EE">
      <w:pPr>
        <w:pStyle w:val="ConsPlusNormal"/>
        <w:spacing w:before="220"/>
        <w:ind w:firstLine="540"/>
        <w:jc w:val="both"/>
      </w:pPr>
      <w:r>
        <w:t>2.5.6. Социальные услуги должны предоставляться с соблюдением установленных санитарно-гигиенических требований и с учетом состояния здоровья получателя социальных услуг.</w:t>
      </w:r>
    </w:p>
    <w:p w:rsidR="009321EE" w:rsidRDefault="009321EE">
      <w:pPr>
        <w:pStyle w:val="ConsPlusNormal"/>
        <w:spacing w:before="220"/>
        <w:ind w:firstLine="540"/>
        <w:jc w:val="both"/>
      </w:pPr>
      <w:r>
        <w:t>2.6. Условия предоставления социальных услуг, в том числе условия доступности предоставления социальных услуг для инвалидов и других лиц с учетом ограничений их жизнедеятельности.</w:t>
      </w:r>
    </w:p>
    <w:p w:rsidR="009321EE" w:rsidRDefault="009321EE">
      <w:pPr>
        <w:pStyle w:val="ConsPlusNormal"/>
        <w:spacing w:before="220"/>
        <w:ind w:firstLine="540"/>
        <w:jc w:val="both"/>
      </w:pPr>
      <w:r>
        <w:t>2.6.1. Предоставление социальных услуг осуществляется с учетом условий, установленных получателю социальных услуг в индивидуальной программе и договоре.</w:t>
      </w:r>
    </w:p>
    <w:p w:rsidR="009321EE" w:rsidRDefault="009321EE">
      <w:pPr>
        <w:pStyle w:val="ConsPlusNormal"/>
        <w:spacing w:before="220"/>
        <w:ind w:firstLine="540"/>
        <w:jc w:val="both"/>
      </w:pPr>
      <w:r>
        <w:t>2.6.2. В ходе предоставления социальных услуг не допускается разглашение информации, отнесенной законодательством Российской Федерации к информации конфиденциального характера или служебной информации, о получателях социальных услуг лицами, которым эта информация стала известна в связи с исполнением профессиональных, служебных и (или) иных обязанностей. Разглашение информации о получателях социальных услуг влечет за собой ответственность в соответствии с законодательством Российской Федерации.</w:t>
      </w:r>
    </w:p>
    <w:p w:rsidR="009321EE" w:rsidRDefault="009321EE">
      <w:pPr>
        <w:pStyle w:val="ConsPlusNormal"/>
        <w:spacing w:before="220"/>
        <w:ind w:firstLine="540"/>
        <w:jc w:val="both"/>
      </w:pPr>
      <w:r>
        <w:t>2.6.3. С согласия получателя социальных услуг (его законного представителя) на обработку персональных данных, данного в письменной форме, допускается передача информации о получателе социальных услуг другим лицам в интересах получателя социальных услуг, включая средства массовой информации и официальный сайт поставщика социальных услуг в информационно-телекоммуникационной сети "Интернет" (далее - сеть "Интернет").</w:t>
      </w:r>
    </w:p>
    <w:p w:rsidR="009321EE" w:rsidRDefault="009321EE">
      <w:pPr>
        <w:pStyle w:val="ConsPlusNormal"/>
        <w:spacing w:before="220"/>
        <w:ind w:firstLine="540"/>
        <w:jc w:val="both"/>
      </w:pPr>
      <w:r>
        <w:t>2.6.4. Предоставление информации о получателе социальных услуг без его согласия или без согласия его законного представителя допускается в случаях, установленных законодательством Российской Федерации.</w:t>
      </w:r>
    </w:p>
    <w:p w:rsidR="009321EE" w:rsidRDefault="009321EE">
      <w:pPr>
        <w:pStyle w:val="ConsPlusNormal"/>
        <w:spacing w:before="220"/>
        <w:ind w:firstLine="540"/>
        <w:jc w:val="both"/>
      </w:pPr>
      <w:r>
        <w:t>2.6.5. В ходе социального обслуживания получатель социальных услуг имеет право на:</w:t>
      </w:r>
    </w:p>
    <w:p w:rsidR="009321EE" w:rsidRDefault="009321EE">
      <w:pPr>
        <w:pStyle w:val="ConsPlusNormal"/>
        <w:spacing w:before="220"/>
        <w:ind w:firstLine="540"/>
        <w:jc w:val="both"/>
      </w:pPr>
      <w:r>
        <w:t>уважительное и гуманное отношение;</w:t>
      </w:r>
    </w:p>
    <w:p w:rsidR="009321EE" w:rsidRDefault="009321EE">
      <w:pPr>
        <w:pStyle w:val="ConsPlusNormal"/>
        <w:spacing w:before="220"/>
        <w:ind w:firstLine="540"/>
        <w:jc w:val="both"/>
      </w:pPr>
      <w:r>
        <w:t>получение бесплатно в доступной форме информации о своих правах и обязанностях, видах социальных услуг, сроках, порядке и об условиях их предоставления, о тарифах на эти услуги и об их стоимости для получателя социальных услуг, о возможности получения этих услуг бесплатно, а также о поставщиках социальных услуг;</w:t>
      </w:r>
    </w:p>
    <w:p w:rsidR="009321EE" w:rsidRDefault="009321EE">
      <w:pPr>
        <w:pStyle w:val="ConsPlusNormal"/>
        <w:spacing w:before="220"/>
        <w:ind w:firstLine="540"/>
        <w:jc w:val="both"/>
      </w:pPr>
      <w:r>
        <w:t>выбор поставщика или поставщиков социальных услуг;</w:t>
      </w:r>
    </w:p>
    <w:p w:rsidR="009321EE" w:rsidRDefault="009321EE">
      <w:pPr>
        <w:pStyle w:val="ConsPlusNormal"/>
        <w:spacing w:before="220"/>
        <w:ind w:firstLine="540"/>
        <w:jc w:val="both"/>
      </w:pPr>
      <w:r>
        <w:t>отказ от предоставления социальных услуг;</w:t>
      </w:r>
    </w:p>
    <w:p w:rsidR="009321EE" w:rsidRDefault="009321EE">
      <w:pPr>
        <w:pStyle w:val="ConsPlusNormal"/>
        <w:jc w:val="both"/>
      </w:pPr>
      <w:r>
        <w:t xml:space="preserve">(в ред. </w:t>
      </w:r>
      <w:hyperlink r:id="rId58" w:history="1">
        <w:r>
          <w:rPr>
            <w:color w:val="0000FF"/>
          </w:rPr>
          <w:t>приказа</w:t>
        </w:r>
      </w:hyperlink>
      <w:r>
        <w:t xml:space="preserve"> комитета социальной защиты населения Волгоградской обл. от 30.03.2018 N 470)</w:t>
      </w:r>
    </w:p>
    <w:p w:rsidR="009321EE" w:rsidRDefault="009321EE">
      <w:pPr>
        <w:pStyle w:val="ConsPlusNormal"/>
        <w:spacing w:before="220"/>
        <w:ind w:firstLine="540"/>
        <w:jc w:val="both"/>
      </w:pPr>
      <w:r>
        <w:t>защиту своих прав и законных интересов в соответствии с законодательством Российской Федерации;</w:t>
      </w:r>
    </w:p>
    <w:p w:rsidR="009321EE" w:rsidRDefault="009321EE">
      <w:pPr>
        <w:pStyle w:val="ConsPlusNormal"/>
        <w:spacing w:before="220"/>
        <w:ind w:firstLine="540"/>
        <w:jc w:val="both"/>
      </w:pPr>
      <w:r>
        <w:lastRenderedPageBreak/>
        <w:t>участие в составлении индивидуальной программы;</w:t>
      </w:r>
    </w:p>
    <w:p w:rsidR="009321EE" w:rsidRDefault="009321EE">
      <w:pPr>
        <w:pStyle w:val="ConsPlusNormal"/>
        <w:spacing w:before="220"/>
        <w:ind w:firstLine="540"/>
        <w:jc w:val="both"/>
      </w:pPr>
      <w:r>
        <w:t>обеспечение условий пребывания, соответствующих санитарно-гигиеническим требованиям;</w:t>
      </w:r>
    </w:p>
    <w:p w:rsidR="009321EE" w:rsidRDefault="009321EE">
      <w:pPr>
        <w:pStyle w:val="ConsPlusNormal"/>
        <w:spacing w:before="220"/>
        <w:ind w:firstLine="540"/>
        <w:jc w:val="both"/>
      </w:pPr>
      <w:r>
        <w:t>свободное посещение законными представителями, адвокатами, нотариусами, представителями общественных и (или) иных организаций, священнослужителями, а также родственниками и другими лицами в дневное и вечернее время.</w:t>
      </w:r>
    </w:p>
    <w:p w:rsidR="009321EE" w:rsidRDefault="009321EE">
      <w:pPr>
        <w:pStyle w:val="ConsPlusNormal"/>
        <w:spacing w:before="220"/>
        <w:ind w:firstLine="540"/>
        <w:jc w:val="both"/>
      </w:pPr>
      <w:r>
        <w:t>2.6.6. Получатели социальных услуг (законные представители) обязаны:</w:t>
      </w:r>
    </w:p>
    <w:p w:rsidR="009321EE" w:rsidRDefault="009321EE">
      <w:pPr>
        <w:pStyle w:val="ConsPlusNormal"/>
        <w:spacing w:before="220"/>
        <w:ind w:firstLine="540"/>
        <w:jc w:val="both"/>
      </w:pPr>
      <w:r>
        <w:t>представлять в соответствии с нормативными правовыми актами субъекта Российской Федерации сведения и документы, необходимые для предоставления социальных услуг;</w:t>
      </w:r>
    </w:p>
    <w:p w:rsidR="009321EE" w:rsidRDefault="009321EE">
      <w:pPr>
        <w:pStyle w:val="ConsPlusNormal"/>
        <w:spacing w:before="220"/>
        <w:ind w:firstLine="540"/>
        <w:jc w:val="both"/>
      </w:pPr>
      <w:r>
        <w:t>своевременно информировать об изменении обстоятельств, обусловливающих потребность в предоставлении социальных услуг;</w:t>
      </w:r>
    </w:p>
    <w:p w:rsidR="009321EE" w:rsidRDefault="009321EE">
      <w:pPr>
        <w:pStyle w:val="ConsPlusNormal"/>
        <w:spacing w:before="220"/>
        <w:ind w:firstLine="540"/>
        <w:jc w:val="both"/>
      </w:pPr>
      <w:r>
        <w:t>соблюдать условия договора о предоставлении социальных услуг, заключенного с поставщиком социальных услуг;</w:t>
      </w:r>
    </w:p>
    <w:p w:rsidR="009321EE" w:rsidRDefault="009321EE">
      <w:pPr>
        <w:pStyle w:val="ConsPlusNormal"/>
        <w:spacing w:before="220"/>
        <w:ind w:firstLine="540"/>
        <w:jc w:val="both"/>
      </w:pPr>
      <w:r>
        <w:t>соблюдать график работы поставщика социальных услуг, правила внутреннего распорядка (бережно относиться к имуществу и оборудованию, соблюдать чистоту в жилых комнатах, местах общего пользования и т.п.).</w:t>
      </w:r>
    </w:p>
    <w:p w:rsidR="009321EE" w:rsidRDefault="009321EE">
      <w:pPr>
        <w:pStyle w:val="ConsPlusNormal"/>
        <w:spacing w:before="220"/>
        <w:ind w:firstLine="540"/>
        <w:jc w:val="both"/>
      </w:pPr>
      <w:r>
        <w:t>2.6.7. При предоставлении социальных услуг поставщик социальных услуг обязан:</w:t>
      </w:r>
    </w:p>
    <w:p w:rsidR="009321EE" w:rsidRDefault="009321EE">
      <w:pPr>
        <w:pStyle w:val="ConsPlusNormal"/>
        <w:spacing w:before="220"/>
        <w:ind w:firstLine="540"/>
        <w:jc w:val="both"/>
      </w:pPr>
      <w:r>
        <w:t>соблюдать права человека и гражданина;</w:t>
      </w:r>
    </w:p>
    <w:p w:rsidR="009321EE" w:rsidRDefault="009321EE">
      <w:pPr>
        <w:pStyle w:val="ConsPlusNormal"/>
        <w:spacing w:before="220"/>
        <w:ind w:firstLine="540"/>
        <w:jc w:val="both"/>
      </w:pPr>
      <w:r>
        <w:t>обеспечивать неприкосновенность личности и безопасность получателей социальных услуг;</w:t>
      </w:r>
    </w:p>
    <w:p w:rsidR="009321EE" w:rsidRDefault="009321EE">
      <w:pPr>
        <w:pStyle w:val="ConsPlusNormal"/>
        <w:spacing w:before="220"/>
        <w:ind w:firstLine="540"/>
        <w:jc w:val="both"/>
      </w:pPr>
      <w:r>
        <w:t>осуществлять свою деятельность в соответствии с федеральными законами, законами и иными нормативными правовыми актами субъекта Российской Федерации;</w:t>
      </w:r>
    </w:p>
    <w:p w:rsidR="009321EE" w:rsidRDefault="009321EE">
      <w:pPr>
        <w:pStyle w:val="ConsPlusNormal"/>
        <w:spacing w:before="220"/>
        <w:ind w:firstLine="540"/>
        <w:jc w:val="both"/>
      </w:pPr>
      <w:r>
        <w:t xml:space="preserve">предоставлять социальные услуги получателям социальных услуг в соответствии с индивидуальными программами и условиями договоров, заключенных с получателями социальных услуг или их законными представителями, на основании требований Федерального </w:t>
      </w:r>
      <w:hyperlink r:id="rId59" w:history="1">
        <w:r>
          <w:rPr>
            <w:color w:val="0000FF"/>
          </w:rPr>
          <w:t>закона</w:t>
        </w:r>
      </w:hyperlink>
      <w:r>
        <w:t xml:space="preserve"> от 28 декабря 2013 г. N 442-ФЗ "Об основах социального обслуживания граждан в Российской Федерации";</w:t>
      </w:r>
    </w:p>
    <w:p w:rsidR="009321EE" w:rsidRDefault="009321EE">
      <w:pPr>
        <w:pStyle w:val="ConsPlusNormal"/>
        <w:spacing w:before="220"/>
        <w:ind w:firstLine="540"/>
        <w:jc w:val="both"/>
      </w:pPr>
      <w:r>
        <w:t>предоставлять бесплатно в доступной форме получателям социальных услуг или их законным представителям информацию об их правах и обязанностях, о видах социальных услуг, сроках, порядке и об условиях их предоставления, о тарифах на эти услуги и об их стоимости для получателя социальных услуг либо о возможности получать их бесплатно;</w:t>
      </w:r>
    </w:p>
    <w:p w:rsidR="009321EE" w:rsidRDefault="009321EE">
      <w:pPr>
        <w:pStyle w:val="ConsPlusNormal"/>
        <w:spacing w:before="220"/>
        <w:ind w:firstLine="540"/>
        <w:jc w:val="both"/>
      </w:pPr>
      <w:r>
        <w:t>использовать информацию о получателях социальных услуг в соответствии с установленными законодательством Российской Федерации о персональных данных требованиями о защите персональных данных;</w:t>
      </w:r>
    </w:p>
    <w:p w:rsidR="009321EE" w:rsidRDefault="009321EE">
      <w:pPr>
        <w:pStyle w:val="ConsPlusNormal"/>
        <w:spacing w:before="220"/>
        <w:ind w:firstLine="540"/>
        <w:jc w:val="both"/>
      </w:pPr>
      <w:r>
        <w:t>предоставлять уполномоченному органу субъекта Российской Федерации информацию для формирования регистра получателей социальных услуг;</w:t>
      </w:r>
    </w:p>
    <w:p w:rsidR="009321EE" w:rsidRDefault="009321EE">
      <w:pPr>
        <w:pStyle w:val="ConsPlusNormal"/>
        <w:spacing w:before="220"/>
        <w:ind w:firstLine="540"/>
        <w:jc w:val="both"/>
      </w:pPr>
      <w:r>
        <w:t xml:space="preserve">осуществлять социальное сопровождение в соответствии со </w:t>
      </w:r>
      <w:hyperlink r:id="rId60" w:history="1">
        <w:r>
          <w:rPr>
            <w:color w:val="0000FF"/>
          </w:rPr>
          <w:t>статьей 22</w:t>
        </w:r>
      </w:hyperlink>
      <w:r>
        <w:t xml:space="preserve"> Федерального закона от 28 декабря 2013 г. N 442-ФЗ "Об основах социального обслуживания граждан в Российской Федерации";</w:t>
      </w:r>
    </w:p>
    <w:p w:rsidR="009321EE" w:rsidRDefault="009321EE">
      <w:pPr>
        <w:pStyle w:val="ConsPlusNormal"/>
        <w:spacing w:before="220"/>
        <w:ind w:firstLine="540"/>
        <w:jc w:val="both"/>
      </w:pPr>
      <w:r>
        <w:t xml:space="preserve">предоставлять получателям социальных услуг возможность пользоваться услугами связи, в том числе сетью "Интернет" и услугами почтовой связи, при получении услуг в организациях </w:t>
      </w:r>
      <w:r>
        <w:lastRenderedPageBreak/>
        <w:t>социального обслуживания;</w:t>
      </w:r>
    </w:p>
    <w:p w:rsidR="009321EE" w:rsidRDefault="009321EE">
      <w:pPr>
        <w:pStyle w:val="ConsPlusNormal"/>
        <w:spacing w:before="220"/>
        <w:ind w:firstLine="540"/>
        <w:jc w:val="both"/>
      </w:pPr>
      <w:r>
        <w:t>обеспечивать сохранность личных вещей и ценностей получателей социальных услуг;</w:t>
      </w:r>
    </w:p>
    <w:p w:rsidR="009321EE" w:rsidRDefault="009321EE">
      <w:pPr>
        <w:pStyle w:val="ConsPlusNormal"/>
        <w:spacing w:before="220"/>
        <w:ind w:firstLine="540"/>
        <w:jc w:val="both"/>
      </w:pPr>
      <w:r>
        <w:t>исполнять иные обязанности, связанные с реализацией прав получателей социальных услуг на социальное обслуживание.</w:t>
      </w:r>
    </w:p>
    <w:p w:rsidR="009321EE" w:rsidRDefault="009321EE">
      <w:pPr>
        <w:pStyle w:val="ConsPlusNormal"/>
        <w:jc w:val="both"/>
      </w:pPr>
      <w:r>
        <w:t xml:space="preserve">(пп. 2.6.7 в ред. </w:t>
      </w:r>
      <w:hyperlink r:id="rId61" w:history="1">
        <w:r>
          <w:rPr>
            <w:color w:val="0000FF"/>
          </w:rPr>
          <w:t>приказа</w:t>
        </w:r>
      </w:hyperlink>
      <w:r>
        <w:t xml:space="preserve"> комитета социальной защиты населения Волгоградской обл. от 30.03.2018 N 470)</w:t>
      </w:r>
    </w:p>
    <w:p w:rsidR="009321EE" w:rsidRDefault="009321EE">
      <w:pPr>
        <w:pStyle w:val="ConsPlusNormal"/>
        <w:spacing w:before="220"/>
        <w:ind w:firstLine="540"/>
        <w:jc w:val="both"/>
      </w:pPr>
      <w:r>
        <w:t>2.6.8. Поставщик социальных услуг имеет право:</w:t>
      </w:r>
    </w:p>
    <w:p w:rsidR="009321EE" w:rsidRDefault="009321EE">
      <w:pPr>
        <w:pStyle w:val="ConsPlusNormal"/>
        <w:spacing w:before="220"/>
        <w:ind w:firstLine="540"/>
        <w:jc w:val="both"/>
      </w:pPr>
      <w:r>
        <w:t>запрашивать соответствующие органы государственной власти, а также органы местного самоуправления и получать от указанных органов информацию, необходимую для организации социального обслуживания;</w:t>
      </w:r>
    </w:p>
    <w:p w:rsidR="009321EE" w:rsidRDefault="009321EE">
      <w:pPr>
        <w:pStyle w:val="ConsPlusNormal"/>
        <w:spacing w:before="220"/>
        <w:ind w:firstLine="540"/>
        <w:jc w:val="both"/>
      </w:pPr>
      <w:r>
        <w:t xml:space="preserve">отказать в предоставлении социальной услуги получателю социальных услуг в случае нарушения им условий договора о предоставлении социальных услуг, заключенного с получателем социальных услуг, а также в случае, предусмотренном </w:t>
      </w:r>
      <w:hyperlink r:id="rId62" w:history="1">
        <w:r>
          <w:rPr>
            <w:color w:val="0000FF"/>
          </w:rPr>
          <w:t>частью 3 статьи 18</w:t>
        </w:r>
      </w:hyperlink>
      <w:r>
        <w:t xml:space="preserve"> Федерального закона от 28 декабря 2013 г. N 442-ФЗ "Об основах социального обслуживания граждан в Российской Федерации";</w:t>
      </w:r>
    </w:p>
    <w:p w:rsidR="009321EE" w:rsidRDefault="009321EE">
      <w:pPr>
        <w:pStyle w:val="ConsPlusNormal"/>
        <w:spacing w:before="220"/>
        <w:ind w:firstLine="540"/>
        <w:jc w:val="both"/>
      </w:pPr>
      <w:r>
        <w:t>быть включенным в реестр поставщиков социальных услуг субъекта Российской Федерации;</w:t>
      </w:r>
    </w:p>
    <w:p w:rsidR="009321EE" w:rsidRDefault="009321EE">
      <w:pPr>
        <w:pStyle w:val="ConsPlusNormal"/>
        <w:spacing w:before="220"/>
        <w:ind w:firstLine="540"/>
        <w:jc w:val="both"/>
      </w:pPr>
      <w:r>
        <w:t>получать в течение двух рабочих дней информацию о включении их в перечень рекомендуемых поставщиков социальных услуг.</w:t>
      </w:r>
    </w:p>
    <w:p w:rsidR="009321EE" w:rsidRDefault="009321EE">
      <w:pPr>
        <w:pStyle w:val="ConsPlusNormal"/>
        <w:spacing w:before="220"/>
        <w:ind w:firstLine="540"/>
        <w:jc w:val="both"/>
      </w:pPr>
      <w:r>
        <w:t>предоставлять получателям социальных услуг по их желанию, выраженному в письменной или электронной форме, дополнительные социальные услуги за плату.</w:t>
      </w:r>
    </w:p>
    <w:p w:rsidR="009321EE" w:rsidRDefault="009321EE">
      <w:pPr>
        <w:pStyle w:val="ConsPlusNormal"/>
        <w:jc w:val="both"/>
      </w:pPr>
    </w:p>
    <w:p w:rsidR="009321EE" w:rsidRDefault="009321EE">
      <w:pPr>
        <w:pStyle w:val="ConsPlusTitle"/>
        <w:jc w:val="center"/>
        <w:outlineLvl w:val="1"/>
      </w:pPr>
      <w:r>
        <w:t>Раздел 3. ПРАВИЛА ПРЕДОСТАВЛЕНИЯ СОЦИАЛЬНЫХ УСЛУГ</w:t>
      </w:r>
    </w:p>
    <w:p w:rsidR="009321EE" w:rsidRDefault="009321EE">
      <w:pPr>
        <w:pStyle w:val="ConsPlusNormal"/>
        <w:jc w:val="both"/>
      </w:pPr>
    </w:p>
    <w:p w:rsidR="009321EE" w:rsidRDefault="009321EE">
      <w:pPr>
        <w:pStyle w:val="ConsPlusNormal"/>
        <w:ind w:firstLine="540"/>
        <w:jc w:val="both"/>
      </w:pPr>
      <w:r>
        <w:t xml:space="preserve">3.1. Социальные услуги предоставляются получателям социальных услуг на основании договора о предоставлении социальных услуг (далее - договор), заключаемого между поставщиком социальных услуг и получателем социальных услуг (его законным представителем) в течение суток с даты представления индивидуальной программы и документов, указанных в </w:t>
      </w:r>
      <w:hyperlink w:anchor="P482" w:history="1">
        <w:r>
          <w:rPr>
            <w:color w:val="0000FF"/>
          </w:rPr>
          <w:t>пункте 5.1</w:t>
        </w:r>
      </w:hyperlink>
      <w:r>
        <w:t xml:space="preserve"> настоящего Порядка, поставщику социальных услуг.</w:t>
      </w:r>
    </w:p>
    <w:p w:rsidR="009321EE" w:rsidRDefault="009321EE">
      <w:pPr>
        <w:pStyle w:val="ConsPlusNormal"/>
        <w:spacing w:before="220"/>
        <w:ind w:firstLine="540"/>
        <w:jc w:val="both"/>
      </w:pPr>
      <w:r>
        <w:t>3.2. Существенными условиями договора о предоставлении социальных услуг являются положения, определенные индивидуальной программой, а также размер ежемесячной платы за предоставление социальных услуг в случае, если они предоставляются за плату/частичную или льготную плату.</w:t>
      </w:r>
    </w:p>
    <w:p w:rsidR="009321EE" w:rsidRDefault="009321EE">
      <w:pPr>
        <w:pStyle w:val="ConsPlusNormal"/>
        <w:spacing w:before="220"/>
        <w:ind w:firstLine="540"/>
        <w:jc w:val="both"/>
      </w:pPr>
      <w:r>
        <w:t xml:space="preserve">В договоре о предоставлении социальных услуг также указываются условия предоставления социальных услуг бесплатно, за плату/частичную или льготную плату, определяемые поставщиком социальных услуг в соответствии с </w:t>
      </w:r>
      <w:hyperlink w:anchor="P389" w:history="1">
        <w:r>
          <w:rPr>
            <w:color w:val="0000FF"/>
          </w:rPr>
          <w:t>пунктом 3.4</w:t>
        </w:r>
      </w:hyperlink>
      <w:r>
        <w:t xml:space="preserve"> настоящего Порядка.</w:t>
      </w:r>
    </w:p>
    <w:p w:rsidR="009321EE" w:rsidRDefault="009321EE">
      <w:pPr>
        <w:pStyle w:val="ConsPlusNormal"/>
        <w:jc w:val="both"/>
      </w:pPr>
      <w:r>
        <w:t xml:space="preserve">(п. 3.2 в ред. </w:t>
      </w:r>
      <w:hyperlink r:id="rId63" w:history="1">
        <w:r>
          <w:rPr>
            <w:color w:val="0000FF"/>
          </w:rPr>
          <w:t>приказа</w:t>
        </w:r>
      </w:hyperlink>
      <w:r>
        <w:t xml:space="preserve"> комитета социальной защиты населения Волгоградской обл. от 30.03.2018 N 470)</w:t>
      </w:r>
    </w:p>
    <w:p w:rsidR="009321EE" w:rsidRDefault="009321EE">
      <w:pPr>
        <w:pStyle w:val="ConsPlusNormal"/>
        <w:spacing w:before="220"/>
        <w:ind w:firstLine="540"/>
        <w:jc w:val="both"/>
      </w:pPr>
      <w:bookmarkStart w:id="1" w:name="P380"/>
      <w:bookmarkEnd w:id="1"/>
      <w:r>
        <w:t>3.3. При заключении договора о предоставлении социальных услуг виды, наименования социальных услуг, объем, периодичность и сроки их предоставления устанавливаются в соответствии с видами, наименованиями социальных услуг, объемами, периодичностью и сроками их предоставления, предусмотренными индивидуальной программой, и в согласованной сторонами форме являются приложением к договору (далее - согласованный перечень социальных услуг).</w:t>
      </w:r>
    </w:p>
    <w:p w:rsidR="009321EE" w:rsidRDefault="009321EE">
      <w:pPr>
        <w:pStyle w:val="ConsPlusNormal"/>
        <w:spacing w:before="220"/>
        <w:ind w:firstLine="540"/>
        <w:jc w:val="both"/>
      </w:pPr>
      <w:r>
        <w:t xml:space="preserve">В согласованном перечне социальных услуг виды, наименования социальных услуг, объемы </w:t>
      </w:r>
      <w:r>
        <w:lastRenderedPageBreak/>
        <w:t>и периодичность их предоставления (далее - показатели предоставления социальных услуг) по желанию получателя социальных услуг или его законного представителя устанавливаются в пределах (могут быть меньше) аналогичных показателей предоставления социальных услуг, установленных в индивидуальной программе.</w:t>
      </w:r>
    </w:p>
    <w:p w:rsidR="009321EE" w:rsidRDefault="009321EE">
      <w:pPr>
        <w:pStyle w:val="ConsPlusNormal"/>
        <w:spacing w:before="220"/>
        <w:ind w:firstLine="540"/>
        <w:jc w:val="both"/>
      </w:pPr>
      <w:r>
        <w:t>Форма согласованного перечня социальных услуг разрабатывается и утверждается поставщиком социальных услуг.</w:t>
      </w:r>
    </w:p>
    <w:p w:rsidR="009321EE" w:rsidRDefault="009321EE">
      <w:pPr>
        <w:pStyle w:val="ConsPlusNormal"/>
        <w:spacing w:before="220"/>
        <w:ind w:firstLine="540"/>
        <w:jc w:val="both"/>
      </w:pPr>
      <w:r>
        <w:t>Форма согласованного перечня социальных услуг должна содержать:</w:t>
      </w:r>
    </w:p>
    <w:p w:rsidR="009321EE" w:rsidRDefault="009321EE">
      <w:pPr>
        <w:pStyle w:val="ConsPlusNormal"/>
        <w:spacing w:before="220"/>
        <w:ind w:firstLine="540"/>
        <w:jc w:val="both"/>
      </w:pPr>
      <w:r>
        <w:t>виды социальных услуг, их наименование, объем и периодичность предоставления социальных услуг;</w:t>
      </w:r>
    </w:p>
    <w:p w:rsidR="009321EE" w:rsidRDefault="009321EE">
      <w:pPr>
        <w:pStyle w:val="ConsPlusNormal"/>
        <w:spacing w:before="220"/>
        <w:ind w:firstLine="540"/>
        <w:jc w:val="both"/>
      </w:pPr>
      <w:r>
        <w:t>тарифы на социальные услуги, установленные комитетом тарифного регулирования Волгоградской области (далее - тарифы на социальные услуги);</w:t>
      </w:r>
    </w:p>
    <w:p w:rsidR="009321EE" w:rsidRDefault="009321EE">
      <w:pPr>
        <w:pStyle w:val="ConsPlusNormal"/>
        <w:spacing w:before="220"/>
        <w:ind w:firstLine="540"/>
        <w:jc w:val="both"/>
      </w:pPr>
      <w:r>
        <w:t>стоимость каждой социальной услуги и стоимость всего заявленного получателем социальных услуг или его законным представителем перечня социальных услуг с учетом периодичности их предоставления;</w:t>
      </w:r>
    </w:p>
    <w:p w:rsidR="009321EE" w:rsidRDefault="009321EE">
      <w:pPr>
        <w:pStyle w:val="ConsPlusNormal"/>
        <w:spacing w:before="220"/>
        <w:ind w:firstLine="540"/>
        <w:jc w:val="both"/>
      </w:pPr>
      <w:r>
        <w:t>расчет размера ежемесячной платы за предоставление социальных услуг на основании размера среднедушевого дохода получателя социальных услуг и предельной величины среднедушевого дохода для предоставления социальных услуг бесплатно.</w:t>
      </w:r>
    </w:p>
    <w:p w:rsidR="009321EE" w:rsidRDefault="009321EE">
      <w:pPr>
        <w:pStyle w:val="ConsPlusNormal"/>
        <w:jc w:val="both"/>
      </w:pPr>
      <w:r>
        <w:t xml:space="preserve">(п. 3.3 введен </w:t>
      </w:r>
      <w:hyperlink r:id="rId64" w:history="1">
        <w:r>
          <w:rPr>
            <w:color w:val="0000FF"/>
          </w:rPr>
          <w:t>приказом</w:t>
        </w:r>
      </w:hyperlink>
      <w:r>
        <w:t xml:space="preserve"> комитета социальной защиты населения Волгоградской обл. от 30.03.2018 N 470)</w:t>
      </w:r>
    </w:p>
    <w:bookmarkStart w:id="2" w:name="P389"/>
    <w:bookmarkEnd w:id="2"/>
    <w:p w:rsidR="009321EE" w:rsidRDefault="009321EE">
      <w:pPr>
        <w:pStyle w:val="ConsPlusNormal"/>
        <w:spacing w:before="220"/>
        <w:ind w:firstLine="540"/>
        <w:jc w:val="both"/>
      </w:pPr>
      <w:r>
        <w:fldChar w:fldCharType="begin"/>
      </w:r>
      <w:r>
        <w:instrText xml:space="preserve"> HYPERLINK "consultantplus://offline/ref=F681660B7D9A434AB0F1D3F1BE1B1F26C6EBCEA65D1854BEB360F9F84ECADA209937CAD4208901EB22B995A8kBo3H" </w:instrText>
      </w:r>
      <w:r>
        <w:fldChar w:fldCharType="separate"/>
      </w:r>
      <w:r>
        <w:rPr>
          <w:color w:val="0000FF"/>
        </w:rPr>
        <w:t>3.4</w:t>
      </w:r>
      <w:r w:rsidRPr="002A4C59">
        <w:rPr>
          <w:color w:val="0000FF"/>
        </w:rPr>
        <w:fldChar w:fldCharType="end"/>
      </w:r>
      <w:r>
        <w:t>. Социальные услуги в полустационарной форме предоставляются бесплатно:</w:t>
      </w:r>
    </w:p>
    <w:p w:rsidR="009321EE" w:rsidRDefault="009321EE">
      <w:pPr>
        <w:pStyle w:val="ConsPlusNormal"/>
        <w:spacing w:before="220"/>
        <w:ind w:firstLine="540"/>
        <w:jc w:val="both"/>
      </w:pPr>
      <w:r>
        <w:t>несовершеннолетним детям;</w:t>
      </w:r>
    </w:p>
    <w:p w:rsidR="009321EE" w:rsidRDefault="009321EE">
      <w:pPr>
        <w:pStyle w:val="ConsPlusNormal"/>
        <w:spacing w:before="220"/>
        <w:ind w:firstLine="540"/>
        <w:jc w:val="both"/>
      </w:pPr>
      <w:r>
        <w:t>лицам, пострадавшим в результате чрезвычайных ситуаций, вооруженных межнациональных (межэтнических) конфликтов;</w:t>
      </w:r>
    </w:p>
    <w:p w:rsidR="009321EE" w:rsidRDefault="009321EE">
      <w:pPr>
        <w:pStyle w:val="ConsPlusNormal"/>
        <w:spacing w:before="220"/>
        <w:ind w:firstLine="540"/>
        <w:jc w:val="both"/>
      </w:pPr>
      <w:r>
        <w:t>родителям (законным представителям) детей-инвалидов;</w:t>
      </w:r>
    </w:p>
    <w:p w:rsidR="009321EE" w:rsidRDefault="009321EE">
      <w:pPr>
        <w:pStyle w:val="ConsPlusNormal"/>
        <w:jc w:val="both"/>
      </w:pPr>
      <w:r>
        <w:t xml:space="preserve">(абзац введен </w:t>
      </w:r>
      <w:hyperlink r:id="rId65" w:history="1">
        <w:r>
          <w:rPr>
            <w:color w:val="0000FF"/>
          </w:rPr>
          <w:t>приказом</w:t>
        </w:r>
      </w:hyperlink>
      <w:r>
        <w:t xml:space="preserve"> комитета социальной защиты населения Волгоградской обл. от 28.05.2015 N 815)</w:t>
      </w:r>
    </w:p>
    <w:p w:rsidR="009321EE" w:rsidRDefault="009321EE">
      <w:pPr>
        <w:pStyle w:val="ConsPlusNormal"/>
        <w:spacing w:before="220"/>
        <w:ind w:firstLine="540"/>
        <w:jc w:val="both"/>
      </w:pPr>
      <w:r>
        <w:t xml:space="preserve">получателям социальных услуг, если на дату обращения их среднедушевой доход ниже предельной величины или равен предельной величине среднедушевого дохода для предоставления социальных услуг бесплатно, указанной в </w:t>
      </w:r>
      <w:hyperlink r:id="rId66" w:history="1">
        <w:r>
          <w:rPr>
            <w:color w:val="0000FF"/>
          </w:rPr>
          <w:t>пункте 3 статьи 11</w:t>
        </w:r>
      </w:hyperlink>
      <w:r>
        <w:t xml:space="preserve"> Закона Волгоградской области от 06 ноября 2014 г. N 140-ОД "О социальном обслуживании населения в Волгоградской области".</w:t>
      </w:r>
    </w:p>
    <w:p w:rsidR="009321EE" w:rsidRDefault="009321EE">
      <w:pPr>
        <w:pStyle w:val="ConsPlusNormal"/>
        <w:jc w:val="both"/>
      </w:pPr>
      <w:r>
        <w:t xml:space="preserve">(в ред. </w:t>
      </w:r>
      <w:hyperlink r:id="rId67" w:history="1">
        <w:r>
          <w:rPr>
            <w:color w:val="0000FF"/>
          </w:rPr>
          <w:t>приказа</w:t>
        </w:r>
      </w:hyperlink>
      <w:r>
        <w:t xml:space="preserve"> комитета социальной защиты населения Волгоградской обл. от 30.03.2018 N 470)</w:t>
      </w:r>
    </w:p>
    <w:p w:rsidR="009321EE" w:rsidRDefault="009321EE">
      <w:pPr>
        <w:pStyle w:val="ConsPlusNormal"/>
        <w:spacing w:before="220"/>
        <w:ind w:firstLine="540"/>
        <w:jc w:val="both"/>
      </w:pPr>
      <w:hyperlink r:id="rId68" w:history="1">
        <w:r>
          <w:rPr>
            <w:color w:val="0000FF"/>
          </w:rPr>
          <w:t>3.5</w:t>
        </w:r>
      </w:hyperlink>
      <w:r>
        <w:t>. Социальные услуги предоставляются получателям социальных услуг за плату или частичную плату, если среднедушевой доход этих лиц на дату обращения превышает предельную величину среднедушевого дохода для предоставления социальных услуг бесплатно.</w:t>
      </w:r>
    </w:p>
    <w:p w:rsidR="009321EE" w:rsidRDefault="009321EE">
      <w:pPr>
        <w:pStyle w:val="ConsPlusNormal"/>
        <w:spacing w:before="220"/>
        <w:ind w:firstLine="540"/>
        <w:jc w:val="both"/>
      </w:pPr>
      <w:hyperlink r:id="rId69" w:history="1">
        <w:r>
          <w:rPr>
            <w:color w:val="0000FF"/>
          </w:rPr>
          <w:t>3.6</w:t>
        </w:r>
      </w:hyperlink>
      <w:r>
        <w:t>. Размер ежемесячной платы за предоставление социальных услуг поставщиком социальных услуг рассчитывается исходя из количества фактически оказанных услуг на основе тарифов на социальные услуги, установленных комитетом тарифного регулирования Волгоградской области.</w:t>
      </w:r>
    </w:p>
    <w:p w:rsidR="009321EE" w:rsidRDefault="009321EE">
      <w:pPr>
        <w:pStyle w:val="ConsPlusNormal"/>
        <w:spacing w:before="220"/>
        <w:ind w:firstLine="540"/>
        <w:jc w:val="both"/>
      </w:pPr>
      <w:hyperlink r:id="rId70" w:history="1">
        <w:r>
          <w:rPr>
            <w:color w:val="0000FF"/>
          </w:rPr>
          <w:t>3.7</w:t>
        </w:r>
      </w:hyperlink>
      <w:r>
        <w:t>. Размер ежемесячной платы не может превышать пятьдесят процентов разницы между среднедушевым доходом получателя социальных услуг и предельной величиной среднедушевого дохода для предоставления социальных услуг бесплатно.</w:t>
      </w:r>
    </w:p>
    <w:p w:rsidR="009321EE" w:rsidRDefault="009321EE">
      <w:pPr>
        <w:pStyle w:val="ConsPlusNormal"/>
        <w:spacing w:before="220"/>
        <w:ind w:firstLine="540"/>
        <w:jc w:val="both"/>
      </w:pPr>
      <w:hyperlink r:id="rId71" w:history="1">
        <w:r>
          <w:rPr>
            <w:color w:val="0000FF"/>
          </w:rPr>
          <w:t>3.8</w:t>
        </w:r>
      </w:hyperlink>
      <w:r>
        <w:t>. Взимание платы за предоставление социальных услуг.</w:t>
      </w:r>
    </w:p>
    <w:p w:rsidR="009321EE" w:rsidRDefault="009321EE">
      <w:pPr>
        <w:pStyle w:val="ConsPlusNormal"/>
        <w:spacing w:before="220"/>
        <w:ind w:firstLine="540"/>
        <w:jc w:val="both"/>
      </w:pPr>
      <w:r>
        <w:t>Взимание ежемесячной платы за предоставление социальных услуг осуществляется в соответствии с Порядком, утвержденным приказом комитета социальной защиты населения Волгоградской области.</w:t>
      </w:r>
    </w:p>
    <w:p w:rsidR="009321EE" w:rsidRDefault="009321EE">
      <w:pPr>
        <w:pStyle w:val="ConsPlusNormal"/>
        <w:spacing w:before="220"/>
        <w:ind w:firstLine="540"/>
        <w:jc w:val="both"/>
      </w:pPr>
      <w:r>
        <w:t>Ежемесячная плата за предоставление социальных услуг поставщиком социальных услуг взимается за фактически предоставленные социальные услуги в пределах установленного договором о предоставлении социальных услуг размера ежемесячной платы за предоставление социальных услуг.</w:t>
      </w:r>
    </w:p>
    <w:p w:rsidR="009321EE" w:rsidRDefault="009321EE">
      <w:pPr>
        <w:pStyle w:val="ConsPlusNormal"/>
        <w:spacing w:before="220"/>
        <w:ind w:firstLine="540"/>
        <w:jc w:val="both"/>
      </w:pPr>
      <w:r>
        <w:t>Виды, объем фактически предоставленных социальных услуг подтверждаются актом о предоставлении социальных услуг, ежемесячно составляемым поставщиком социальных услуг, который подписывается обеими сторонами по договору о предоставлении социальных услуг.</w:t>
      </w:r>
    </w:p>
    <w:p w:rsidR="009321EE" w:rsidRDefault="009321EE">
      <w:pPr>
        <w:pStyle w:val="ConsPlusNormal"/>
        <w:jc w:val="both"/>
      </w:pPr>
      <w:r>
        <w:t xml:space="preserve">(п. 3.8 в ред. </w:t>
      </w:r>
      <w:hyperlink r:id="rId72" w:history="1">
        <w:r>
          <w:rPr>
            <w:color w:val="0000FF"/>
          </w:rPr>
          <w:t>приказа</w:t>
        </w:r>
      </w:hyperlink>
      <w:r>
        <w:t xml:space="preserve"> комитета социальной защиты населения Волгоградской обл. от 30.03.2018 N 470)</w:t>
      </w:r>
    </w:p>
    <w:p w:rsidR="009321EE" w:rsidRDefault="009321EE">
      <w:pPr>
        <w:pStyle w:val="ConsPlusNormal"/>
        <w:spacing w:before="220"/>
        <w:ind w:firstLine="540"/>
        <w:jc w:val="both"/>
      </w:pPr>
      <w:hyperlink r:id="rId73" w:history="1">
        <w:r>
          <w:rPr>
            <w:color w:val="0000FF"/>
          </w:rPr>
          <w:t>3.9</w:t>
        </w:r>
      </w:hyperlink>
      <w:r>
        <w:t>. Расчет среднедушевого дохода получателей социальных услуг.</w:t>
      </w:r>
    </w:p>
    <w:p w:rsidR="009321EE" w:rsidRDefault="009321EE">
      <w:pPr>
        <w:pStyle w:val="ConsPlusNormal"/>
        <w:spacing w:before="220"/>
        <w:ind w:firstLine="540"/>
        <w:jc w:val="both"/>
      </w:pPr>
      <w:r>
        <w:t xml:space="preserve">3.9.1. Среднедушевой доход получателей социальных услуг определяется поставщиками социальных услуг в соответствии с </w:t>
      </w:r>
      <w:hyperlink r:id="rId74" w:history="1">
        <w:r>
          <w:rPr>
            <w:color w:val="0000FF"/>
          </w:rPr>
          <w:t>Правилами</w:t>
        </w:r>
      </w:hyperlink>
      <w:r>
        <w:t xml:space="preserve">, установленными постановлением Правительства Российской Федерации от 18 октября 2014 г. N 1075, за исключением лиц, указанных в </w:t>
      </w:r>
      <w:hyperlink r:id="rId75" w:history="1">
        <w:r>
          <w:rPr>
            <w:color w:val="0000FF"/>
          </w:rPr>
          <w:t>части 1 статьи 11</w:t>
        </w:r>
      </w:hyperlink>
      <w:r>
        <w:t xml:space="preserve"> Закона Волгоградской области от 06 ноября 2014 г. N 140-ОД "О социальном обслуживании населения в Волгоградской области".</w:t>
      </w:r>
    </w:p>
    <w:p w:rsidR="009321EE" w:rsidRDefault="009321EE">
      <w:pPr>
        <w:pStyle w:val="ConsPlusNormal"/>
        <w:spacing w:before="220"/>
        <w:ind w:firstLine="540"/>
        <w:jc w:val="both"/>
      </w:pPr>
      <w:r>
        <w:t>Среднедушевой доход получателей социальных услуг рассчитывается для определения условий предоставления социальных услуг бесплатно, за плату/частичную или льготную плату, а также размера ежемесячной платы за предоставление социальных услуг в случае их предоставления за плату/частичную или льготную плату.</w:t>
      </w:r>
    </w:p>
    <w:p w:rsidR="009321EE" w:rsidRDefault="009321EE">
      <w:pPr>
        <w:pStyle w:val="ConsPlusNormal"/>
        <w:spacing w:before="220"/>
        <w:ind w:firstLine="540"/>
        <w:jc w:val="both"/>
      </w:pPr>
      <w:r>
        <w:t>3.9.2. Расчет среднедушевого дохода получателей социальных услуг производится поставщиком социальных услуг в следующих случаях:</w:t>
      </w:r>
    </w:p>
    <w:p w:rsidR="009321EE" w:rsidRDefault="009321EE">
      <w:pPr>
        <w:pStyle w:val="ConsPlusNormal"/>
        <w:spacing w:before="220"/>
        <w:ind w:firstLine="540"/>
        <w:jc w:val="both"/>
      </w:pPr>
      <w:r>
        <w:t xml:space="preserve">а) при заключении договора о предоставлении социальных услуг, если в распоряжении поставщика социальных услуг в соответствии с </w:t>
      </w:r>
      <w:hyperlink w:anchor="P487" w:history="1">
        <w:r>
          <w:rPr>
            <w:color w:val="0000FF"/>
          </w:rPr>
          <w:t>пунктом 5.1</w:t>
        </w:r>
      </w:hyperlink>
      <w:r>
        <w:t xml:space="preserve"> настоящего Порядка имеются документы, содержащие сведения о наличии (отсутствии) доходов получателя социальных услуг и членов его семьи (одинокого гражданина), в том числе полученных от реализации и (или) сдачи в аренду (наем) недвижимого и иного имущества, принадлежащего ему (им) на праве собственности, за последние 12 календарных месяцев, предшествующих месяцу обращения к поставщику социальных услуг (представленных гражданином (его законным представителем) и (или) полученных в рамках межведомственного информационного взаимодействия) (для получателей социальных услуг, обратившихся с заявлением о предоставлении социальных услуг до 01 февраля 2018 г., или в случае истечения срока действия справки о размере среднедушевого дохода гражданина, признанного нуждающимся в социальном обслуживании, по форме, утвержденной приказом комитета социальной защиты населения Волгоградской области (далее - справка о размере СДД);</w:t>
      </w:r>
    </w:p>
    <w:p w:rsidR="009321EE" w:rsidRDefault="009321EE">
      <w:pPr>
        <w:pStyle w:val="ConsPlusNormal"/>
        <w:spacing w:before="220"/>
        <w:ind w:firstLine="540"/>
        <w:jc w:val="both"/>
      </w:pPr>
      <w:r>
        <w:t>б) в период действия договора о предоставлении социальных услуг - в соответствии с условиями договора.</w:t>
      </w:r>
    </w:p>
    <w:p w:rsidR="009321EE" w:rsidRDefault="009321EE">
      <w:pPr>
        <w:pStyle w:val="ConsPlusNormal"/>
        <w:jc w:val="both"/>
      </w:pPr>
      <w:r>
        <w:t xml:space="preserve">(п. 3.9 в ред. </w:t>
      </w:r>
      <w:hyperlink r:id="rId76" w:history="1">
        <w:r>
          <w:rPr>
            <w:color w:val="0000FF"/>
          </w:rPr>
          <w:t>приказа</w:t>
        </w:r>
      </w:hyperlink>
      <w:r>
        <w:t xml:space="preserve"> комитета социальной защиты населения Волгоградской обл. от 30.03.2018 N 470)</w:t>
      </w:r>
    </w:p>
    <w:p w:rsidR="009321EE" w:rsidRDefault="009321EE">
      <w:pPr>
        <w:pStyle w:val="ConsPlusNormal"/>
        <w:spacing w:before="220"/>
        <w:ind w:firstLine="540"/>
        <w:jc w:val="both"/>
      </w:pPr>
      <w:r>
        <w:t xml:space="preserve">3.9. Исключен с 30 марта 2018 года. - </w:t>
      </w:r>
      <w:hyperlink r:id="rId77" w:history="1">
        <w:r>
          <w:rPr>
            <w:color w:val="0000FF"/>
          </w:rPr>
          <w:t>Приказ</w:t>
        </w:r>
      </w:hyperlink>
      <w:r>
        <w:t xml:space="preserve"> комитета социальной защиты населения Волгоградской обл. от 30.03.2018 N 470.</w:t>
      </w:r>
    </w:p>
    <w:p w:rsidR="009321EE" w:rsidRDefault="009321EE">
      <w:pPr>
        <w:pStyle w:val="ConsPlusNormal"/>
        <w:spacing w:before="220"/>
        <w:ind w:firstLine="540"/>
        <w:jc w:val="both"/>
      </w:pPr>
      <w:r>
        <w:t>3.10. Зачисление на социальное обслуживание.</w:t>
      </w:r>
    </w:p>
    <w:p w:rsidR="009321EE" w:rsidRDefault="009321EE">
      <w:pPr>
        <w:pStyle w:val="ConsPlusNormal"/>
        <w:spacing w:before="220"/>
        <w:ind w:firstLine="540"/>
        <w:jc w:val="both"/>
      </w:pPr>
      <w:r>
        <w:lastRenderedPageBreak/>
        <w:t>Поставщик социальных услуг при зачислении получателя социальных услуг на социальное обслуживание:</w:t>
      </w:r>
    </w:p>
    <w:p w:rsidR="009321EE" w:rsidRDefault="009321EE">
      <w:pPr>
        <w:pStyle w:val="ConsPlusNormal"/>
        <w:spacing w:before="220"/>
        <w:ind w:firstLine="540"/>
        <w:jc w:val="both"/>
      </w:pPr>
      <w:r>
        <w:t>знакомит получателя социальных услуг (его родителей; законных представителей) с порядком и условиями социального обслуживания, правилами внутреннего распорядка, правами и обязанностями получателей социальных услуг;</w:t>
      </w:r>
    </w:p>
    <w:p w:rsidR="009321EE" w:rsidRDefault="009321EE">
      <w:pPr>
        <w:pStyle w:val="ConsPlusNormal"/>
        <w:spacing w:before="220"/>
        <w:ind w:firstLine="540"/>
        <w:jc w:val="both"/>
      </w:pPr>
      <w:r>
        <w:t xml:space="preserve">запрашивает в государственном казенном учреждении "Центр социальной защиты населения", выдавшем получателю социальных услуг индивидуальную программу, документы (сведения), указанные в </w:t>
      </w:r>
      <w:hyperlink w:anchor="P488" w:history="1">
        <w:r>
          <w:rPr>
            <w:color w:val="0000FF"/>
          </w:rPr>
          <w:t>пункте 5.1.1</w:t>
        </w:r>
      </w:hyperlink>
      <w:r>
        <w:t xml:space="preserve"> настоящего Порядка (при повторном обращении получателя социальных услуг в период действия индивидуальной программы - только сведения о получаемых в Центре соцзащиты населения социальных выплатах за последние 12 календарных месяцев, предшествующих месяцу обращения к поставщику социальных услуг);</w:t>
      </w:r>
    </w:p>
    <w:p w:rsidR="009321EE" w:rsidRDefault="009321EE">
      <w:pPr>
        <w:pStyle w:val="ConsPlusNormal"/>
        <w:jc w:val="both"/>
      </w:pPr>
      <w:r>
        <w:t xml:space="preserve">(абзац введен </w:t>
      </w:r>
      <w:hyperlink r:id="rId78" w:history="1">
        <w:r>
          <w:rPr>
            <w:color w:val="0000FF"/>
          </w:rPr>
          <w:t>приказом</w:t>
        </w:r>
      </w:hyperlink>
      <w:r>
        <w:t xml:space="preserve"> комитета социальной защиты населения Волгоградской обл. от 21.11.2016 N 1548; в ред. </w:t>
      </w:r>
      <w:hyperlink r:id="rId79" w:history="1">
        <w:r>
          <w:rPr>
            <w:color w:val="0000FF"/>
          </w:rPr>
          <w:t>приказа</w:t>
        </w:r>
      </w:hyperlink>
      <w:r>
        <w:t xml:space="preserve"> комитета социальной защиты населения Волгоградской обл. от 30.03.2018 N 470)</w:t>
      </w:r>
    </w:p>
    <w:p w:rsidR="009321EE" w:rsidRDefault="009321EE">
      <w:pPr>
        <w:pStyle w:val="ConsPlusNormal"/>
        <w:spacing w:before="220"/>
        <w:ind w:firstLine="540"/>
        <w:jc w:val="both"/>
      </w:pPr>
      <w:r>
        <w:t xml:space="preserve">запрашивает в рамках межведомственного информационного взаимодействия сведения, указанные в </w:t>
      </w:r>
      <w:hyperlink w:anchor="P515" w:history="1">
        <w:r>
          <w:rPr>
            <w:color w:val="0000FF"/>
          </w:rPr>
          <w:t>подпункте 5.1.3</w:t>
        </w:r>
      </w:hyperlink>
      <w:r>
        <w:t xml:space="preserve"> настоящего Порядка (при необходимости);</w:t>
      </w:r>
    </w:p>
    <w:p w:rsidR="009321EE" w:rsidRDefault="009321EE">
      <w:pPr>
        <w:pStyle w:val="ConsPlusNormal"/>
        <w:jc w:val="both"/>
      </w:pPr>
      <w:r>
        <w:t xml:space="preserve">(абзац введен </w:t>
      </w:r>
      <w:hyperlink r:id="rId80" w:history="1">
        <w:r>
          <w:rPr>
            <w:color w:val="0000FF"/>
          </w:rPr>
          <w:t>приказом</w:t>
        </w:r>
      </w:hyperlink>
      <w:r>
        <w:t xml:space="preserve"> комитета социальной защиты населения Волгоградской обл. от 30.03.2018 N 470)</w:t>
      </w:r>
    </w:p>
    <w:p w:rsidR="009321EE" w:rsidRDefault="009321EE">
      <w:pPr>
        <w:pStyle w:val="ConsPlusNormal"/>
        <w:spacing w:before="220"/>
        <w:ind w:firstLine="540"/>
        <w:jc w:val="both"/>
      </w:pPr>
      <w:r>
        <w:t xml:space="preserve">заключает с родителем (законным представителем) получателя социальных услуг договор в течение суток с даты представления индивидуальной программы и прилагаемых к ней документов в соответствии с </w:t>
      </w:r>
      <w:hyperlink w:anchor="P498" w:history="1">
        <w:r>
          <w:rPr>
            <w:color w:val="0000FF"/>
          </w:rPr>
          <w:t>подпунктом 5.1.2</w:t>
        </w:r>
      </w:hyperlink>
      <w:r>
        <w:t xml:space="preserve"> настоящего Порядка поставщику социальных услуг;</w:t>
      </w:r>
    </w:p>
    <w:p w:rsidR="009321EE" w:rsidRDefault="009321EE">
      <w:pPr>
        <w:pStyle w:val="ConsPlusNormal"/>
        <w:jc w:val="both"/>
      </w:pPr>
      <w:r>
        <w:t xml:space="preserve">(в ред. </w:t>
      </w:r>
      <w:hyperlink r:id="rId81" w:history="1">
        <w:r>
          <w:rPr>
            <w:color w:val="0000FF"/>
          </w:rPr>
          <w:t>приказа</w:t>
        </w:r>
      </w:hyperlink>
      <w:r>
        <w:t xml:space="preserve"> комитета социальной защиты населения Волгоградской обл. от 21.11.2016 N 1548)</w:t>
      </w:r>
    </w:p>
    <w:p w:rsidR="009321EE" w:rsidRDefault="009321EE">
      <w:pPr>
        <w:pStyle w:val="ConsPlusNormal"/>
        <w:spacing w:before="220"/>
        <w:ind w:firstLine="540"/>
        <w:jc w:val="both"/>
      </w:pPr>
      <w:r>
        <w:t>оформляет с родителем (законным представителем) получателя социальных услуг информированное добровольное согласие на оказание социальных услуг и проведение реабилитационных мероприятий;</w:t>
      </w:r>
    </w:p>
    <w:p w:rsidR="009321EE" w:rsidRDefault="009321EE">
      <w:pPr>
        <w:pStyle w:val="ConsPlusNormal"/>
        <w:spacing w:before="220"/>
        <w:ind w:firstLine="540"/>
        <w:jc w:val="both"/>
      </w:pPr>
      <w:r>
        <w:t>письменно уведомляет государственное казенное учреждение "Центр социальной защиты населения" (далее - Центр соцзащиты населения), выдавшее индивидуальную программу получателя социальных услуг, о зачислении получателя социальных услуг на социальное обслуживание, указав сведения о регистрационном номере и дате выдачи индивидуальной программы получателя социальных услуг, дате заключения и номере заключенного договора в течение двух рабочих дней с даты заключения названного договора;</w:t>
      </w:r>
    </w:p>
    <w:p w:rsidR="009321EE" w:rsidRDefault="009321EE">
      <w:pPr>
        <w:pStyle w:val="ConsPlusNormal"/>
        <w:spacing w:before="220"/>
        <w:ind w:firstLine="540"/>
        <w:jc w:val="both"/>
      </w:pPr>
      <w:r>
        <w:t>делает отметку на последнем листе индивидуальной программы с указанием даты и номера заключенного договора, ставит подпись руководителя и печать поставщика социальных услуг.</w:t>
      </w:r>
    </w:p>
    <w:p w:rsidR="009321EE" w:rsidRDefault="009321EE">
      <w:pPr>
        <w:pStyle w:val="ConsPlusNormal"/>
        <w:jc w:val="both"/>
      </w:pPr>
      <w:r>
        <w:t xml:space="preserve">(абзац введен </w:t>
      </w:r>
      <w:hyperlink r:id="rId82" w:history="1">
        <w:r>
          <w:rPr>
            <w:color w:val="0000FF"/>
          </w:rPr>
          <w:t>приказом</w:t>
        </w:r>
      </w:hyperlink>
      <w:r>
        <w:t xml:space="preserve"> комитета социальной защиты населения Волгоградской обл. от 16.10.2015 N 1485)</w:t>
      </w:r>
    </w:p>
    <w:p w:rsidR="009321EE" w:rsidRDefault="009321EE">
      <w:pPr>
        <w:pStyle w:val="ConsPlusNormal"/>
        <w:spacing w:before="220"/>
        <w:ind w:firstLine="540"/>
        <w:jc w:val="both"/>
      </w:pPr>
      <w:r>
        <w:t>3.11. Социальное обслуживание получателя социальных услуг осуществляется в течение времени, определенного Правилами внутреннего распорядка поставщика социальных услуг.</w:t>
      </w:r>
    </w:p>
    <w:p w:rsidR="009321EE" w:rsidRDefault="009321EE">
      <w:pPr>
        <w:pStyle w:val="ConsPlusNormal"/>
        <w:spacing w:before="220"/>
        <w:ind w:firstLine="540"/>
        <w:jc w:val="both"/>
      </w:pPr>
      <w:r>
        <w:t xml:space="preserve">3.12. Исключен с 28 мая 2015 года. - </w:t>
      </w:r>
      <w:hyperlink r:id="rId83" w:history="1">
        <w:r>
          <w:rPr>
            <w:color w:val="0000FF"/>
          </w:rPr>
          <w:t>Приказ</w:t>
        </w:r>
      </w:hyperlink>
      <w:r>
        <w:t xml:space="preserve"> комитета социальной защиты населения Волгоградской обл. от 28.05.2015 N 815.</w:t>
      </w:r>
    </w:p>
    <w:p w:rsidR="009321EE" w:rsidRDefault="009321EE">
      <w:pPr>
        <w:pStyle w:val="ConsPlusNormal"/>
        <w:spacing w:before="220"/>
        <w:ind w:firstLine="540"/>
        <w:jc w:val="both"/>
      </w:pPr>
      <w:hyperlink r:id="rId84" w:history="1">
        <w:r>
          <w:rPr>
            <w:color w:val="0000FF"/>
          </w:rPr>
          <w:t>3.12</w:t>
        </w:r>
      </w:hyperlink>
      <w:r>
        <w:t xml:space="preserve">. На получателя социальных услуг, зачисленного на социальное обслуживание, формируется личное дело, в которое подшиваются документы, указанные в </w:t>
      </w:r>
      <w:hyperlink w:anchor="P482" w:history="1">
        <w:r>
          <w:rPr>
            <w:color w:val="0000FF"/>
          </w:rPr>
          <w:t>п. 5.1</w:t>
        </w:r>
      </w:hyperlink>
      <w:r>
        <w:t>, договор, а также иные документы, связанные с предоставлением социальных услуг и оформленные в ходе социального обслуживания.</w:t>
      </w:r>
    </w:p>
    <w:p w:rsidR="009321EE" w:rsidRDefault="009321EE">
      <w:pPr>
        <w:pStyle w:val="ConsPlusNormal"/>
        <w:spacing w:before="220"/>
        <w:ind w:firstLine="540"/>
        <w:jc w:val="both"/>
      </w:pPr>
      <w:r>
        <w:t xml:space="preserve">3.13. При первичном обращении получателя социальных услуг к поставщику социальных услуг на него заводится индивидуальная карта получателя социальных услуг, в которой </w:t>
      </w:r>
      <w:r>
        <w:lastRenderedPageBreak/>
        <w:t>определяется последовательность проведения реабилитационных мероприятий, социальных услуг.</w:t>
      </w:r>
    </w:p>
    <w:p w:rsidR="009321EE" w:rsidRDefault="009321EE">
      <w:pPr>
        <w:pStyle w:val="ConsPlusNormal"/>
        <w:jc w:val="both"/>
      </w:pPr>
      <w:r>
        <w:t xml:space="preserve">(п. 3.13 введен </w:t>
      </w:r>
      <w:hyperlink r:id="rId85" w:history="1">
        <w:r>
          <w:rPr>
            <w:color w:val="0000FF"/>
          </w:rPr>
          <w:t>приказом</w:t>
        </w:r>
      </w:hyperlink>
      <w:r>
        <w:t xml:space="preserve"> комитета социальной защиты населения Волгоградской обл. от 16.10.2015 N 1485)</w:t>
      </w:r>
    </w:p>
    <w:p w:rsidR="009321EE" w:rsidRDefault="009321EE">
      <w:pPr>
        <w:pStyle w:val="ConsPlusNormal"/>
        <w:spacing w:before="220"/>
        <w:ind w:firstLine="540"/>
        <w:jc w:val="both"/>
      </w:pPr>
      <w:hyperlink r:id="rId86" w:history="1">
        <w:r>
          <w:rPr>
            <w:color w:val="0000FF"/>
          </w:rPr>
          <w:t>3.14</w:t>
        </w:r>
      </w:hyperlink>
      <w:r>
        <w:t>. Социальное обслуживание.</w:t>
      </w:r>
    </w:p>
    <w:p w:rsidR="009321EE" w:rsidRDefault="009321EE">
      <w:pPr>
        <w:pStyle w:val="ConsPlusNormal"/>
        <w:spacing w:before="220"/>
        <w:ind w:firstLine="540"/>
        <w:jc w:val="both"/>
      </w:pPr>
      <w:hyperlink r:id="rId87" w:history="1">
        <w:r>
          <w:rPr>
            <w:color w:val="0000FF"/>
          </w:rPr>
          <w:t>3.14.1</w:t>
        </w:r>
      </w:hyperlink>
      <w:r>
        <w:t>. Социальные услуги предоставляются получателю социальных услуг в соответствии с его индивидуальной программой и согласованным перечнем социальных услуг, являющимся приложением к заключенному договору о предоставлении социальных услуг.</w:t>
      </w:r>
    </w:p>
    <w:p w:rsidR="009321EE" w:rsidRDefault="009321EE">
      <w:pPr>
        <w:pStyle w:val="ConsPlusNormal"/>
        <w:jc w:val="both"/>
      </w:pPr>
      <w:r>
        <w:t xml:space="preserve">(в ред. </w:t>
      </w:r>
      <w:hyperlink r:id="rId88" w:history="1">
        <w:r>
          <w:rPr>
            <w:color w:val="0000FF"/>
          </w:rPr>
          <w:t>приказа</w:t>
        </w:r>
      </w:hyperlink>
      <w:r>
        <w:t xml:space="preserve"> комитета социальной защиты населения Волгоградской обл. от 30.03.2018 N 470)</w:t>
      </w:r>
    </w:p>
    <w:p w:rsidR="009321EE" w:rsidRDefault="009321EE">
      <w:pPr>
        <w:pStyle w:val="ConsPlusNormal"/>
        <w:spacing w:before="220"/>
        <w:ind w:firstLine="540"/>
        <w:jc w:val="both"/>
      </w:pPr>
      <w:r>
        <w:t>3.14.2. Дата обращения получателя социальных услуг к поставщику социальных услуг и дата зачисления получателя социальных услуг на социальное обслуживание в полустационарной форме фиксируются в Журнале учета получателей социальных услуг.</w:t>
      </w:r>
    </w:p>
    <w:p w:rsidR="009321EE" w:rsidRDefault="009321EE">
      <w:pPr>
        <w:pStyle w:val="ConsPlusNormal"/>
        <w:jc w:val="both"/>
      </w:pPr>
      <w:r>
        <w:t xml:space="preserve">(пп. 3.14.2 введен </w:t>
      </w:r>
      <w:hyperlink r:id="rId89" w:history="1">
        <w:r>
          <w:rPr>
            <w:color w:val="0000FF"/>
          </w:rPr>
          <w:t>приказом</w:t>
        </w:r>
      </w:hyperlink>
      <w:r>
        <w:t xml:space="preserve"> комитета социальной защиты населения Волгоградской обл. от 22.03.2016 N 234)</w:t>
      </w:r>
    </w:p>
    <w:p w:rsidR="009321EE" w:rsidRDefault="009321EE">
      <w:pPr>
        <w:pStyle w:val="ConsPlusNormal"/>
        <w:spacing w:before="220"/>
        <w:ind w:firstLine="540"/>
        <w:jc w:val="both"/>
      </w:pPr>
      <w:hyperlink r:id="rId90" w:history="1">
        <w:r>
          <w:rPr>
            <w:color w:val="0000FF"/>
          </w:rPr>
          <w:t>3.14.3</w:t>
        </w:r>
      </w:hyperlink>
      <w:r>
        <w:t>. Социальные услуги могут предоставляться в индивидуальной и групповой форме. Услуги группового характера предоставляются получателям социальных услуг в соответствии с Планом групповых занятий, утвержденным руководителем поставщика социальных услуг. Участие в групповых мероприятиях определяется личным желанием получателя социальных услуг на момент их проведения.</w:t>
      </w:r>
    </w:p>
    <w:p w:rsidR="009321EE" w:rsidRDefault="009321EE">
      <w:pPr>
        <w:pStyle w:val="ConsPlusNormal"/>
        <w:spacing w:before="220"/>
        <w:ind w:firstLine="540"/>
        <w:jc w:val="both"/>
      </w:pPr>
      <w:hyperlink r:id="rId91" w:history="1">
        <w:r>
          <w:rPr>
            <w:color w:val="0000FF"/>
          </w:rPr>
          <w:t>3.15</w:t>
        </w:r>
      </w:hyperlink>
      <w:r>
        <w:t>. Получатель социальных услуг (законный представитель) имеет право отказаться от социального обслуживания, социальной услуги по личному заявлению на имя руководителя организации социального обслуживания. При этом получателю социальных услуг (законному представителю) разъясняются возможные последствия принятого им решения.</w:t>
      </w:r>
    </w:p>
    <w:p w:rsidR="009321EE" w:rsidRDefault="009321EE">
      <w:pPr>
        <w:pStyle w:val="ConsPlusNormal"/>
        <w:jc w:val="both"/>
      </w:pPr>
      <w:r>
        <w:t xml:space="preserve">(в ред. </w:t>
      </w:r>
      <w:hyperlink r:id="rId92" w:history="1">
        <w:r>
          <w:rPr>
            <w:color w:val="0000FF"/>
          </w:rPr>
          <w:t>приказа</w:t>
        </w:r>
      </w:hyperlink>
      <w:r>
        <w:t xml:space="preserve"> комитета социальной защиты населения Волгоградской обл. от 30.03.2018 N 470)</w:t>
      </w:r>
    </w:p>
    <w:p w:rsidR="009321EE" w:rsidRDefault="009321EE">
      <w:pPr>
        <w:pStyle w:val="ConsPlusNormal"/>
        <w:spacing w:before="220"/>
        <w:ind w:firstLine="540"/>
        <w:jc w:val="both"/>
      </w:pPr>
      <w:hyperlink r:id="rId93" w:history="1">
        <w:r>
          <w:rPr>
            <w:color w:val="0000FF"/>
          </w:rPr>
          <w:t>3.16</w:t>
        </w:r>
      </w:hyperlink>
      <w:r>
        <w:t>. Приостановление оказания государственной услуги осуществляется по личному заявлению получателя социальных услуг (законного представителя) на срок не более 30 календарных дней в следующих случаях:</w:t>
      </w:r>
    </w:p>
    <w:p w:rsidR="009321EE" w:rsidRDefault="009321EE">
      <w:pPr>
        <w:pStyle w:val="ConsPlusNormal"/>
        <w:spacing w:before="220"/>
        <w:ind w:firstLine="540"/>
        <w:jc w:val="both"/>
      </w:pPr>
      <w:r>
        <w:t>получение санаторно-курортного лечения;</w:t>
      </w:r>
    </w:p>
    <w:p w:rsidR="009321EE" w:rsidRDefault="009321EE">
      <w:pPr>
        <w:pStyle w:val="ConsPlusNormal"/>
        <w:spacing w:before="220"/>
        <w:ind w:firstLine="540"/>
        <w:jc w:val="both"/>
      </w:pPr>
      <w:r>
        <w:t>нахождение получателя социальных услуг на лечении в стационарных организациях здравоохранения или на амбулаторном лечении в домашних условиях;</w:t>
      </w:r>
    </w:p>
    <w:p w:rsidR="009321EE" w:rsidRDefault="009321EE">
      <w:pPr>
        <w:pStyle w:val="ConsPlusNormal"/>
        <w:spacing w:before="220"/>
        <w:ind w:firstLine="540"/>
        <w:jc w:val="both"/>
      </w:pPr>
      <w:r>
        <w:t>нахождение специалиста, оказывающего (предоставляющего) социальные услуги, на лечении в стационарных организациях здравоохранения или на амбулаторном лечении в домашних условиях.</w:t>
      </w:r>
    </w:p>
    <w:p w:rsidR="009321EE" w:rsidRDefault="009321EE">
      <w:pPr>
        <w:pStyle w:val="ConsPlusNormal"/>
        <w:jc w:val="both"/>
      </w:pPr>
      <w:r>
        <w:t xml:space="preserve">(абзац введен </w:t>
      </w:r>
      <w:hyperlink r:id="rId94" w:history="1">
        <w:r>
          <w:rPr>
            <w:color w:val="0000FF"/>
          </w:rPr>
          <w:t>приказом</w:t>
        </w:r>
      </w:hyperlink>
      <w:r>
        <w:t xml:space="preserve"> комитета социальной защиты населения Волгоградской обл. от 28.05.2015 N 815)</w:t>
      </w:r>
    </w:p>
    <w:p w:rsidR="009321EE" w:rsidRDefault="009321EE">
      <w:pPr>
        <w:pStyle w:val="ConsPlusNormal"/>
        <w:spacing w:before="220"/>
        <w:ind w:firstLine="540"/>
        <w:jc w:val="both"/>
      </w:pPr>
      <w:r>
        <w:t>Решение о приостановлении оказания социальных услуг принимается поставщиком социальных услуг в срок не более 3 рабочих дней со дня регистрации заявления с обязательным указанием основания для приостановления оказания государственной услуги.</w:t>
      </w:r>
    </w:p>
    <w:p w:rsidR="009321EE" w:rsidRDefault="009321EE">
      <w:pPr>
        <w:pStyle w:val="ConsPlusNormal"/>
        <w:spacing w:before="220"/>
        <w:ind w:firstLine="540"/>
        <w:jc w:val="both"/>
      </w:pPr>
      <w:r>
        <w:t>3.17. Основаниями прекращения социального обслуживания, предоставления социальной услуги на весь срок действия индивидуальной программы являются:</w:t>
      </w:r>
    </w:p>
    <w:p w:rsidR="009321EE" w:rsidRDefault="009321EE">
      <w:pPr>
        <w:pStyle w:val="ConsPlusNormal"/>
        <w:spacing w:before="220"/>
        <w:ind w:firstLine="540"/>
        <w:jc w:val="both"/>
      </w:pPr>
      <w:r>
        <w:t>письменное заявление получателя социальных услуг или его законного представителя об отказе в социальном обслуживании, предоставлении социальной услуги на весь срок действия индивидуальной программы;</w:t>
      </w:r>
    </w:p>
    <w:p w:rsidR="009321EE" w:rsidRDefault="009321EE">
      <w:pPr>
        <w:pStyle w:val="ConsPlusNormal"/>
        <w:spacing w:before="220"/>
        <w:ind w:firstLine="540"/>
        <w:jc w:val="both"/>
      </w:pPr>
      <w:r>
        <w:lastRenderedPageBreak/>
        <w:t>окончание срока предоставления социальных услуг в соответствии с индивидуальной программой и (или) истечение срока действия договора;</w:t>
      </w:r>
    </w:p>
    <w:p w:rsidR="009321EE" w:rsidRDefault="009321EE">
      <w:pPr>
        <w:pStyle w:val="ConsPlusNormal"/>
        <w:spacing w:before="220"/>
        <w:ind w:firstLine="540"/>
        <w:jc w:val="both"/>
      </w:pPr>
      <w:r>
        <w:t>нарушение получателем социальных услуг (законным представителем) условий, предусмотренных договором;</w:t>
      </w:r>
    </w:p>
    <w:p w:rsidR="009321EE" w:rsidRDefault="009321EE">
      <w:pPr>
        <w:pStyle w:val="ConsPlusNormal"/>
        <w:jc w:val="both"/>
      </w:pPr>
      <w:r>
        <w:t xml:space="preserve">(в ред. </w:t>
      </w:r>
      <w:hyperlink r:id="rId95" w:history="1">
        <w:r>
          <w:rPr>
            <w:color w:val="0000FF"/>
          </w:rPr>
          <w:t>приказа</w:t>
        </w:r>
      </w:hyperlink>
      <w:r>
        <w:t xml:space="preserve"> комитета социальной защиты населения Волгоградской обл. от 28.04.2018 N 656)</w:t>
      </w:r>
    </w:p>
    <w:p w:rsidR="009321EE" w:rsidRDefault="009321EE">
      <w:pPr>
        <w:pStyle w:val="ConsPlusNormal"/>
        <w:spacing w:before="220"/>
        <w:ind w:firstLine="540"/>
        <w:jc w:val="both"/>
      </w:pPr>
      <w:r>
        <w:t>выявление (возникновение) у получателя социальных услуг медицинских противопоказаний к социальному обслуживанию (в соответствии с заключением (справкой) медицинской организации о состоянии здоровья гражданина);</w:t>
      </w:r>
    </w:p>
    <w:p w:rsidR="009321EE" w:rsidRDefault="009321EE">
      <w:pPr>
        <w:pStyle w:val="ConsPlusNormal"/>
        <w:spacing w:before="220"/>
        <w:ind w:firstLine="540"/>
        <w:jc w:val="both"/>
      </w:pPr>
      <w:r>
        <w:t>смерть получателя социальных услуг или ликвидация (прекращение деятельности) поставщика социальных услуг;</w:t>
      </w:r>
    </w:p>
    <w:p w:rsidR="009321EE" w:rsidRDefault="009321EE">
      <w:pPr>
        <w:pStyle w:val="ConsPlusNormal"/>
        <w:spacing w:before="220"/>
        <w:ind w:firstLine="540"/>
        <w:jc w:val="both"/>
      </w:pPr>
      <w:r>
        <w:t>решение суда о признании получателя социальных услуг безвестно отсутствующим или умершим;</w:t>
      </w:r>
    </w:p>
    <w:p w:rsidR="009321EE" w:rsidRDefault="009321EE">
      <w:pPr>
        <w:pStyle w:val="ConsPlusNormal"/>
        <w:spacing w:before="220"/>
        <w:ind w:firstLine="540"/>
        <w:jc w:val="both"/>
      </w:pPr>
      <w:r>
        <w:t>решение суда о признании получателя социальных услуг недееспособным;</w:t>
      </w:r>
    </w:p>
    <w:p w:rsidR="009321EE" w:rsidRDefault="009321EE">
      <w:pPr>
        <w:pStyle w:val="ConsPlusNormal"/>
        <w:spacing w:before="220"/>
        <w:ind w:firstLine="540"/>
        <w:jc w:val="both"/>
      </w:pPr>
      <w:r>
        <w:t>осуждение получателя социальных услуг к отбыванию наказания в виде лишения свободы.</w:t>
      </w:r>
    </w:p>
    <w:p w:rsidR="009321EE" w:rsidRDefault="009321EE">
      <w:pPr>
        <w:pStyle w:val="ConsPlusNormal"/>
        <w:jc w:val="both"/>
      </w:pPr>
      <w:r>
        <w:t xml:space="preserve">(п. 3.17 в ред. </w:t>
      </w:r>
      <w:hyperlink r:id="rId96" w:history="1">
        <w:r>
          <w:rPr>
            <w:color w:val="0000FF"/>
          </w:rPr>
          <w:t>приказа</w:t>
        </w:r>
      </w:hyperlink>
      <w:r>
        <w:t xml:space="preserve"> комитета социальной защиты населения Волгоградской обл. от 30.03.2018 N 470)</w:t>
      </w:r>
    </w:p>
    <w:p w:rsidR="009321EE" w:rsidRDefault="009321EE">
      <w:pPr>
        <w:pStyle w:val="ConsPlusNormal"/>
        <w:spacing w:before="220"/>
        <w:ind w:firstLine="540"/>
        <w:jc w:val="both"/>
      </w:pPr>
      <w:r>
        <w:t xml:space="preserve">3.18. Исключен с 30 марта 2018 года. - </w:t>
      </w:r>
      <w:hyperlink r:id="rId97" w:history="1">
        <w:r>
          <w:rPr>
            <w:color w:val="0000FF"/>
          </w:rPr>
          <w:t>Приказ</w:t>
        </w:r>
      </w:hyperlink>
      <w:r>
        <w:t xml:space="preserve"> комитета социальной защиты населения Волгоградской обл. от 30.03.2018 N 470.</w:t>
      </w:r>
    </w:p>
    <w:p w:rsidR="009321EE" w:rsidRDefault="009321EE">
      <w:pPr>
        <w:pStyle w:val="ConsPlusNormal"/>
        <w:spacing w:before="220"/>
        <w:ind w:firstLine="540"/>
        <w:jc w:val="both"/>
      </w:pPr>
      <w:hyperlink r:id="rId98" w:history="1">
        <w:r>
          <w:rPr>
            <w:color w:val="0000FF"/>
          </w:rPr>
          <w:t>3.18</w:t>
        </w:r>
      </w:hyperlink>
      <w:r>
        <w:t>. При прекращении предоставления социального обслуживания специалист поставщика социальных услуг делает соответствующие записи в Журнале учета получателей социальных услуг, находящихся на социальном обслуживании, с указанием причины прекращения социального обслуживания.</w:t>
      </w:r>
    </w:p>
    <w:p w:rsidR="009321EE" w:rsidRDefault="009321EE">
      <w:pPr>
        <w:pStyle w:val="ConsPlusNormal"/>
        <w:jc w:val="both"/>
      </w:pPr>
      <w:r>
        <w:t xml:space="preserve">(в ред. </w:t>
      </w:r>
      <w:hyperlink r:id="rId99" w:history="1">
        <w:r>
          <w:rPr>
            <w:color w:val="0000FF"/>
          </w:rPr>
          <w:t>приказа</w:t>
        </w:r>
      </w:hyperlink>
      <w:r>
        <w:t xml:space="preserve"> комитета социальной защиты населения Волгоградской обл. от 30.03.2018 N 470)</w:t>
      </w:r>
    </w:p>
    <w:p w:rsidR="009321EE" w:rsidRDefault="009321EE">
      <w:pPr>
        <w:pStyle w:val="ConsPlusNormal"/>
        <w:spacing w:before="220"/>
        <w:ind w:firstLine="540"/>
        <w:jc w:val="both"/>
      </w:pPr>
      <w:hyperlink r:id="rId100" w:history="1">
        <w:r>
          <w:rPr>
            <w:color w:val="0000FF"/>
          </w:rPr>
          <w:t>3.19</w:t>
        </w:r>
      </w:hyperlink>
      <w:r>
        <w:t>. Сведения о получателях социальных услуг вносятся в регистр получателей социальных услуг в установленном порядке.</w:t>
      </w:r>
    </w:p>
    <w:p w:rsidR="009321EE" w:rsidRDefault="009321EE">
      <w:pPr>
        <w:pStyle w:val="ConsPlusNormal"/>
        <w:spacing w:before="220"/>
        <w:ind w:firstLine="540"/>
        <w:jc w:val="both"/>
      </w:pPr>
      <w:hyperlink r:id="rId101" w:history="1">
        <w:r>
          <w:rPr>
            <w:color w:val="0000FF"/>
          </w:rPr>
          <w:t>3.20</w:t>
        </w:r>
      </w:hyperlink>
      <w:r>
        <w:t>. Для подготовки заключения об итогах реализации индивидуальной программы получателя социальных услуг поставщик социальных услуг представляет сведения в Центр соцзащиты населения, выдавший индивидуальную программу.</w:t>
      </w:r>
    </w:p>
    <w:p w:rsidR="009321EE" w:rsidRDefault="009321EE">
      <w:pPr>
        <w:pStyle w:val="ConsPlusNormal"/>
        <w:jc w:val="both"/>
      </w:pPr>
    </w:p>
    <w:p w:rsidR="009321EE" w:rsidRDefault="009321EE">
      <w:pPr>
        <w:pStyle w:val="ConsPlusTitle"/>
        <w:jc w:val="center"/>
        <w:outlineLvl w:val="1"/>
      </w:pPr>
      <w:r>
        <w:t>Раздел 4. ТРЕБОВАНИЯ К ДЕЯТЕЛЬНОСТИ ПОСТАВЩИКА СОЦИАЛЬНОЙ</w:t>
      </w:r>
    </w:p>
    <w:p w:rsidR="009321EE" w:rsidRDefault="009321EE">
      <w:pPr>
        <w:pStyle w:val="ConsPlusTitle"/>
        <w:jc w:val="center"/>
      </w:pPr>
      <w:r>
        <w:t>УСЛУГИ В СФЕРЕ СОЦИАЛЬНОГО ОБСЛУЖИВАНИЯ</w:t>
      </w:r>
    </w:p>
    <w:p w:rsidR="009321EE" w:rsidRDefault="009321EE">
      <w:pPr>
        <w:pStyle w:val="ConsPlusNormal"/>
        <w:jc w:val="both"/>
      </w:pPr>
    </w:p>
    <w:p w:rsidR="009321EE" w:rsidRDefault="009321EE">
      <w:pPr>
        <w:pStyle w:val="ConsPlusNormal"/>
        <w:ind w:firstLine="540"/>
        <w:jc w:val="both"/>
      </w:pPr>
      <w:r>
        <w:t>4.1. Условия размещения поставщика социальных услуг должны обеспечивать его эффективную работу.</w:t>
      </w:r>
    </w:p>
    <w:p w:rsidR="009321EE" w:rsidRDefault="009321EE">
      <w:pPr>
        <w:pStyle w:val="ConsPlusNormal"/>
        <w:spacing w:before="220"/>
        <w:ind w:firstLine="540"/>
        <w:jc w:val="both"/>
      </w:pPr>
      <w:r>
        <w:t>Поставщик социальных услуг и его структурные подразделения должны быть размещены в специально предназначенных помещениях, доступных для всех категорий получателей социальных услуг. Помещения должны быть обеспечены средствами коммунально-бытового обслуживания и оснащены телефонной связью.</w:t>
      </w:r>
    </w:p>
    <w:p w:rsidR="009321EE" w:rsidRDefault="009321EE">
      <w:pPr>
        <w:pStyle w:val="ConsPlusNormal"/>
        <w:spacing w:before="220"/>
        <w:ind w:firstLine="540"/>
        <w:jc w:val="both"/>
      </w:pPr>
      <w:r>
        <w:t>По размерам и состоянию помещения должны отвечать установленным требованиям санитарно-гигиенических норм и правил, безопасности труда и быть защищены от воздействия факторов, отрицательно влияющих на качество предоставляемых социальных услуг. Площадь, занимаемая поставщиком социальных услуг, должна позволять разместить персонал, получателей социальных услуг и предоставлять им социальные услуги.</w:t>
      </w:r>
    </w:p>
    <w:p w:rsidR="009321EE" w:rsidRDefault="009321EE">
      <w:pPr>
        <w:pStyle w:val="ConsPlusNormal"/>
        <w:spacing w:before="220"/>
        <w:ind w:firstLine="540"/>
        <w:jc w:val="both"/>
      </w:pPr>
      <w:r>
        <w:lastRenderedPageBreak/>
        <w:t>4.2. Укомплектованность поставщика социальных услуг специалистами, подбор специалистов должны осуществляться согласно образованию, квалификации, профессиональной подготовке, специалисты должны обладать знаниями и опытом, необходимыми для качественного оказания социальных услуг. Поставщик социальных услуг должен быть укомплектован специалистами в соответствии со штатным расписанием.</w:t>
      </w:r>
    </w:p>
    <w:p w:rsidR="009321EE" w:rsidRDefault="009321EE">
      <w:pPr>
        <w:pStyle w:val="ConsPlusNormal"/>
        <w:spacing w:before="220"/>
        <w:ind w:firstLine="540"/>
        <w:jc w:val="both"/>
      </w:pPr>
      <w:r>
        <w:t>4.3. Обязанности, права и ответственность специалистов должны быть четко распределены и изложены в их должностных инструкциях, методиках и других документах, регламентирующих их деятельность.</w:t>
      </w:r>
    </w:p>
    <w:p w:rsidR="009321EE" w:rsidRDefault="009321EE">
      <w:pPr>
        <w:pStyle w:val="ConsPlusNormal"/>
        <w:spacing w:before="220"/>
        <w:ind w:firstLine="540"/>
        <w:jc w:val="both"/>
      </w:pPr>
      <w:r>
        <w:t>Специалисты поставщика социальных услуг должны повышать свою квалификацию по программам дополнительного профессионального образования или иными способами.</w:t>
      </w:r>
    </w:p>
    <w:p w:rsidR="009321EE" w:rsidRDefault="009321EE">
      <w:pPr>
        <w:pStyle w:val="ConsPlusNormal"/>
        <w:spacing w:before="220"/>
        <w:ind w:firstLine="540"/>
        <w:jc w:val="both"/>
      </w:pPr>
      <w:r>
        <w:t>4.4. Поставщиком социальных услуг принимаются меры по недопущению разглашения сотрудниками сведений личного характера о получателях социальных услуг.</w:t>
      </w:r>
    </w:p>
    <w:p w:rsidR="009321EE" w:rsidRDefault="009321EE">
      <w:pPr>
        <w:pStyle w:val="ConsPlusNormal"/>
        <w:spacing w:before="220"/>
        <w:ind w:firstLine="540"/>
        <w:jc w:val="both"/>
      </w:pPr>
      <w:r>
        <w:t>4.5. Поставщик социальных услуг должен быть оснащен специальным и табельным оборудованием, аппаратурой и приборами, отвечающими требованиям соответствующих стандартов, технических условий, других нормативных документов и обеспечивающими надлежащее качество предоставляемых услуг.</w:t>
      </w:r>
    </w:p>
    <w:p w:rsidR="009321EE" w:rsidRDefault="009321EE">
      <w:pPr>
        <w:pStyle w:val="ConsPlusNormal"/>
        <w:spacing w:before="220"/>
        <w:ind w:firstLine="540"/>
        <w:jc w:val="both"/>
      </w:pPr>
      <w:r>
        <w:t>Оборудование, приборы и аппаратура должны использоваться строго по назначению в соответствии с документацией на их функционирование и эксплуатацию, содержаться в технически исправном состоянии, которое систематически проверяется.</w:t>
      </w:r>
    </w:p>
    <w:p w:rsidR="009321EE" w:rsidRDefault="009321EE">
      <w:pPr>
        <w:pStyle w:val="ConsPlusNormal"/>
        <w:spacing w:before="220"/>
        <w:ind w:firstLine="540"/>
        <w:jc w:val="both"/>
      </w:pPr>
      <w:r>
        <w:t>Неисправное оборудование, приборы и аппаратура должны своевременно сниматься с эксплуатации, заменяться или ремонтироваться.</w:t>
      </w:r>
    </w:p>
    <w:p w:rsidR="009321EE" w:rsidRDefault="009321EE">
      <w:pPr>
        <w:pStyle w:val="ConsPlusNormal"/>
        <w:spacing w:before="220"/>
        <w:ind w:firstLine="540"/>
        <w:jc w:val="both"/>
      </w:pPr>
      <w:r>
        <w:t>4.6. Состояние информации о поставщике социальных услуг, порядке и правилах предоставления социальных услуг получателям социальных услуг должно отвечать следующим требованиям:</w:t>
      </w:r>
    </w:p>
    <w:p w:rsidR="009321EE" w:rsidRDefault="009321EE">
      <w:pPr>
        <w:pStyle w:val="ConsPlusNormal"/>
        <w:spacing w:before="220"/>
        <w:ind w:firstLine="540"/>
        <w:jc w:val="both"/>
      </w:pPr>
      <w:r>
        <w:t>поставщик социальных услуг доводит до получателей социальных услуг свое наименование и местонахождение любым способом, предусмотренным законодательством Российской Федерации, предоставляет по требованию получателей социальных услуг необходимую и достоверную информацию об оказываемых социальных услугах;</w:t>
      </w:r>
    </w:p>
    <w:p w:rsidR="009321EE" w:rsidRDefault="009321EE">
      <w:pPr>
        <w:pStyle w:val="ConsPlusNormal"/>
        <w:spacing w:before="220"/>
        <w:ind w:firstLine="540"/>
        <w:jc w:val="both"/>
      </w:pPr>
      <w:r>
        <w:t xml:space="preserve">состав информации о социальных услугах соответствует </w:t>
      </w:r>
      <w:hyperlink r:id="rId102" w:history="1">
        <w:r>
          <w:rPr>
            <w:color w:val="0000FF"/>
          </w:rPr>
          <w:t>Закону</w:t>
        </w:r>
      </w:hyperlink>
      <w:r>
        <w:t xml:space="preserve"> Российской Федерации "О защите прав потребителей";</w:t>
      </w:r>
    </w:p>
    <w:p w:rsidR="009321EE" w:rsidRDefault="009321EE">
      <w:pPr>
        <w:pStyle w:val="ConsPlusNormal"/>
        <w:spacing w:before="220"/>
        <w:ind w:firstLine="540"/>
        <w:jc w:val="both"/>
      </w:pPr>
      <w:r>
        <w:t>информация, предоставляемая получателю социальных услуг, является достоверной и полной.</w:t>
      </w:r>
    </w:p>
    <w:p w:rsidR="009321EE" w:rsidRDefault="009321EE">
      <w:pPr>
        <w:pStyle w:val="ConsPlusNormal"/>
        <w:spacing w:before="220"/>
        <w:ind w:firstLine="540"/>
        <w:jc w:val="both"/>
      </w:pPr>
      <w:r>
        <w:t>4.7. Социальное обслуживание основывается на соблюдении прав человека и уважении достоинства личности, носит гуманный характер и не допускает унижения чести и достоинства человека.</w:t>
      </w:r>
    </w:p>
    <w:p w:rsidR="009321EE" w:rsidRDefault="009321EE">
      <w:pPr>
        <w:pStyle w:val="ConsPlusNormal"/>
        <w:spacing w:before="220"/>
        <w:ind w:firstLine="540"/>
        <w:jc w:val="both"/>
      </w:pPr>
      <w:r>
        <w:t>4.8. В целях обеспечения персонифицированного учета получателей социальных услуг поставщиком социальных услуг ведется регистр получателей социальных услуг в порядке, утвержденном действующим законодательством.</w:t>
      </w:r>
    </w:p>
    <w:p w:rsidR="009321EE" w:rsidRDefault="009321EE">
      <w:pPr>
        <w:pStyle w:val="ConsPlusNormal"/>
        <w:spacing w:before="220"/>
        <w:ind w:firstLine="540"/>
        <w:jc w:val="both"/>
      </w:pPr>
      <w:r>
        <w:t>Программные средства для ведения регистра получателей социальных услуг поставщику социальных услуг предоставляются комитетом социальной защиты населения Волгоградской области на основании заключаемого соглашения.</w:t>
      </w:r>
    </w:p>
    <w:p w:rsidR="009321EE" w:rsidRDefault="009321EE">
      <w:pPr>
        <w:pStyle w:val="ConsPlusNormal"/>
        <w:jc w:val="both"/>
      </w:pPr>
    </w:p>
    <w:p w:rsidR="009321EE" w:rsidRDefault="009321EE">
      <w:pPr>
        <w:pStyle w:val="ConsPlusTitle"/>
        <w:jc w:val="center"/>
        <w:outlineLvl w:val="1"/>
      </w:pPr>
      <w:bookmarkStart w:id="3" w:name="P482"/>
      <w:bookmarkEnd w:id="3"/>
      <w:r>
        <w:t>Раздел 5. ПЕРЕЧЕНЬ ДОКУМЕНТОВ, НЕОБХОДИМЫХ ДЛЯ</w:t>
      </w:r>
    </w:p>
    <w:p w:rsidR="009321EE" w:rsidRDefault="009321EE">
      <w:pPr>
        <w:pStyle w:val="ConsPlusTitle"/>
        <w:jc w:val="center"/>
      </w:pPr>
      <w:r>
        <w:lastRenderedPageBreak/>
        <w:t>ПРЕДОСТАВЛЕНИЯ СОЦИАЛЬНОЙ УСЛУГИ</w:t>
      </w:r>
    </w:p>
    <w:p w:rsidR="009321EE" w:rsidRDefault="009321EE">
      <w:pPr>
        <w:pStyle w:val="ConsPlusNormal"/>
        <w:jc w:val="center"/>
      </w:pPr>
      <w:r>
        <w:t xml:space="preserve">(в ред. </w:t>
      </w:r>
      <w:hyperlink r:id="rId103" w:history="1">
        <w:r>
          <w:rPr>
            <w:color w:val="0000FF"/>
          </w:rPr>
          <w:t>приказа</w:t>
        </w:r>
      </w:hyperlink>
      <w:r>
        <w:t xml:space="preserve"> комитета социальной защиты населения</w:t>
      </w:r>
    </w:p>
    <w:p w:rsidR="009321EE" w:rsidRDefault="009321EE">
      <w:pPr>
        <w:pStyle w:val="ConsPlusNormal"/>
        <w:jc w:val="center"/>
      </w:pPr>
      <w:r>
        <w:t>Волгоградской обл. от 21.11.2016 N 1548)</w:t>
      </w:r>
    </w:p>
    <w:p w:rsidR="009321EE" w:rsidRDefault="009321EE">
      <w:pPr>
        <w:pStyle w:val="ConsPlusNormal"/>
        <w:jc w:val="both"/>
      </w:pPr>
    </w:p>
    <w:p w:rsidR="009321EE" w:rsidRDefault="009321EE">
      <w:pPr>
        <w:pStyle w:val="ConsPlusNormal"/>
        <w:ind w:firstLine="540"/>
        <w:jc w:val="both"/>
      </w:pPr>
      <w:bookmarkStart w:id="4" w:name="P487"/>
      <w:bookmarkEnd w:id="4"/>
      <w:r>
        <w:t>5.1. Договор о предоставлении социальных услуг заключается на основании следующих документов:</w:t>
      </w:r>
    </w:p>
    <w:p w:rsidR="009321EE" w:rsidRDefault="009321EE">
      <w:pPr>
        <w:pStyle w:val="ConsPlusNormal"/>
        <w:spacing w:before="220"/>
        <w:ind w:firstLine="540"/>
        <w:jc w:val="both"/>
      </w:pPr>
      <w:bookmarkStart w:id="5" w:name="P488"/>
      <w:bookmarkEnd w:id="5"/>
      <w:r>
        <w:t>5.1.1. Центром соцзащиты населения по запросу поставщика социальных услуг в течение одного рабочего дня предоставляются:</w:t>
      </w:r>
    </w:p>
    <w:p w:rsidR="009321EE" w:rsidRDefault="009321EE">
      <w:pPr>
        <w:pStyle w:val="ConsPlusNormal"/>
        <w:spacing w:before="220"/>
        <w:ind w:firstLine="540"/>
        <w:jc w:val="both"/>
      </w:pPr>
      <w:r>
        <w:t>копия заявления гражданина о предоставлении социальных услуг;</w:t>
      </w:r>
    </w:p>
    <w:p w:rsidR="009321EE" w:rsidRDefault="009321EE">
      <w:pPr>
        <w:pStyle w:val="ConsPlusNormal"/>
        <w:spacing w:before="220"/>
        <w:ind w:firstLine="540"/>
        <w:jc w:val="both"/>
      </w:pPr>
      <w:r>
        <w:t>копия решения уполномоченного органа о признании гражданина нуждающимся в социальном обслуживании;</w:t>
      </w:r>
    </w:p>
    <w:p w:rsidR="009321EE" w:rsidRDefault="009321EE">
      <w:pPr>
        <w:pStyle w:val="ConsPlusNormal"/>
        <w:spacing w:before="220"/>
        <w:ind w:firstLine="540"/>
        <w:jc w:val="both"/>
      </w:pPr>
      <w:r>
        <w:t>копия справки федерального учреждения медико-социальной экспертизы, подтверждающей факт установления инвалидности получателю социальных услуг (при наличии инвалидности);</w:t>
      </w:r>
    </w:p>
    <w:p w:rsidR="009321EE" w:rsidRDefault="009321EE">
      <w:pPr>
        <w:pStyle w:val="ConsPlusNormal"/>
        <w:spacing w:before="220"/>
        <w:ind w:firstLine="540"/>
        <w:jc w:val="both"/>
      </w:pPr>
      <w:r>
        <w:t>копия заключения (справки) медицинской организации о состоянии здоровья (для детей, испытывающихся трудности в социальной адаптации);</w:t>
      </w:r>
    </w:p>
    <w:p w:rsidR="009321EE" w:rsidRDefault="009321EE">
      <w:pPr>
        <w:pStyle w:val="ConsPlusNormal"/>
        <w:spacing w:before="220"/>
        <w:ind w:firstLine="540"/>
        <w:jc w:val="both"/>
      </w:pPr>
      <w:r>
        <w:t>копия решения суда, устанавливающего место жительства на территории Волгоградской области (при наличии);</w:t>
      </w:r>
    </w:p>
    <w:p w:rsidR="009321EE" w:rsidRDefault="009321EE">
      <w:pPr>
        <w:pStyle w:val="ConsPlusNormal"/>
        <w:spacing w:before="220"/>
        <w:ind w:firstLine="540"/>
        <w:jc w:val="both"/>
      </w:pPr>
      <w:r>
        <w:t>копия справки о размере СДД (при необходимости);</w:t>
      </w:r>
    </w:p>
    <w:p w:rsidR="009321EE" w:rsidRDefault="009321EE">
      <w:pPr>
        <w:pStyle w:val="ConsPlusNormal"/>
        <w:jc w:val="both"/>
      </w:pPr>
      <w:r>
        <w:t xml:space="preserve">(абзац введен </w:t>
      </w:r>
      <w:hyperlink r:id="rId104" w:history="1">
        <w:r>
          <w:rPr>
            <w:color w:val="0000FF"/>
          </w:rPr>
          <w:t>приказом</w:t>
        </w:r>
      </w:hyperlink>
      <w:r>
        <w:t xml:space="preserve"> комитета социальной защиты населения Волгоградской обл. от 30.03.2018 N 470)</w:t>
      </w:r>
    </w:p>
    <w:p w:rsidR="009321EE" w:rsidRDefault="009321EE">
      <w:pPr>
        <w:pStyle w:val="ConsPlusNormal"/>
        <w:spacing w:before="220"/>
        <w:ind w:firstLine="540"/>
        <w:jc w:val="both"/>
      </w:pPr>
      <w:r>
        <w:t>сведения о получаемых в Центре соцзащиты населения социальных выплатах за последние 12 календарных месяцев, предшествующих месяцу обращения к поставщику социальных услуг (при наличии).</w:t>
      </w:r>
    </w:p>
    <w:p w:rsidR="009321EE" w:rsidRDefault="009321EE">
      <w:pPr>
        <w:pStyle w:val="ConsPlusNormal"/>
        <w:spacing w:before="220"/>
        <w:ind w:firstLine="540"/>
        <w:jc w:val="both"/>
      </w:pPr>
      <w:r>
        <w:t>Заявитель имеет право по собственной инициативе представить документы, указанные в настоящем подпункте, в подлинниках или надлежащим образом заверенных копиях.</w:t>
      </w:r>
    </w:p>
    <w:p w:rsidR="009321EE" w:rsidRDefault="009321EE">
      <w:pPr>
        <w:pStyle w:val="ConsPlusNormal"/>
        <w:spacing w:before="220"/>
        <w:ind w:firstLine="540"/>
        <w:jc w:val="both"/>
      </w:pPr>
      <w:bookmarkStart w:id="6" w:name="P498"/>
      <w:bookmarkEnd w:id="6"/>
      <w:r>
        <w:t>5.1.2. Получателем социальных услуг (законным представителем) предоставляется индивидуальная программа. К индивидуальной программе прилагаются следующие документы:</w:t>
      </w:r>
    </w:p>
    <w:p w:rsidR="009321EE" w:rsidRDefault="009321EE">
      <w:pPr>
        <w:pStyle w:val="ConsPlusNormal"/>
        <w:spacing w:before="220"/>
        <w:ind w:firstLine="540"/>
        <w:jc w:val="both"/>
      </w:pPr>
      <w:bookmarkStart w:id="7" w:name="P499"/>
      <w:bookmarkEnd w:id="7"/>
      <w:r>
        <w:t>документ, удостоверяющий личность получателя социальных услуг;</w:t>
      </w:r>
    </w:p>
    <w:p w:rsidR="009321EE" w:rsidRDefault="009321EE">
      <w:pPr>
        <w:pStyle w:val="ConsPlusNormal"/>
        <w:spacing w:before="220"/>
        <w:ind w:firstLine="540"/>
        <w:jc w:val="both"/>
      </w:pPr>
      <w:r>
        <w:t>документы, удостоверяющие личность и подтверждающие полномочия законного представителя (при обращении за получением социальных услуг представителя получателя социальных услуг);</w:t>
      </w:r>
    </w:p>
    <w:p w:rsidR="009321EE" w:rsidRDefault="009321EE">
      <w:pPr>
        <w:pStyle w:val="ConsPlusNormal"/>
        <w:spacing w:before="220"/>
        <w:ind w:firstLine="540"/>
        <w:jc w:val="both"/>
      </w:pPr>
      <w:r>
        <w:t>вид на жительство для иностранных граждан или лиц без гражданства;</w:t>
      </w:r>
    </w:p>
    <w:p w:rsidR="009321EE" w:rsidRDefault="009321EE">
      <w:pPr>
        <w:pStyle w:val="ConsPlusNormal"/>
        <w:spacing w:before="220"/>
        <w:ind w:firstLine="540"/>
        <w:jc w:val="both"/>
      </w:pPr>
      <w:r>
        <w:t>удостоверение беженца (для беженцев);</w:t>
      </w:r>
    </w:p>
    <w:p w:rsidR="009321EE" w:rsidRDefault="009321EE">
      <w:pPr>
        <w:pStyle w:val="ConsPlusNormal"/>
        <w:spacing w:before="220"/>
        <w:ind w:firstLine="540"/>
        <w:jc w:val="both"/>
      </w:pPr>
      <w:bookmarkStart w:id="8" w:name="P503"/>
      <w:bookmarkEnd w:id="8"/>
      <w:r>
        <w:t>индивидуальная программа реабилитации или абилитации инвалида (при наличии инвалидности);</w:t>
      </w:r>
    </w:p>
    <w:p w:rsidR="009321EE" w:rsidRDefault="009321EE">
      <w:pPr>
        <w:pStyle w:val="ConsPlusNormal"/>
        <w:spacing w:before="220"/>
        <w:ind w:firstLine="540"/>
        <w:jc w:val="both"/>
      </w:pPr>
      <w:r>
        <w:t>справка о размере СДД (при наличии);</w:t>
      </w:r>
    </w:p>
    <w:p w:rsidR="009321EE" w:rsidRDefault="009321EE">
      <w:pPr>
        <w:pStyle w:val="ConsPlusNormal"/>
        <w:jc w:val="both"/>
      </w:pPr>
      <w:r>
        <w:t xml:space="preserve">(абзац введен </w:t>
      </w:r>
      <w:hyperlink r:id="rId105" w:history="1">
        <w:r>
          <w:rPr>
            <w:color w:val="0000FF"/>
          </w:rPr>
          <w:t>приказом</w:t>
        </w:r>
      </w:hyperlink>
      <w:r>
        <w:t xml:space="preserve"> комитета социальной защиты населения Волгоградской обл. от 30.03.2018 N 470)</w:t>
      </w:r>
    </w:p>
    <w:p w:rsidR="009321EE" w:rsidRDefault="009321EE">
      <w:pPr>
        <w:pStyle w:val="ConsPlusNormal"/>
        <w:spacing w:before="220"/>
        <w:ind w:firstLine="540"/>
        <w:jc w:val="both"/>
      </w:pPr>
      <w:r>
        <w:t xml:space="preserve">документы, содержащие сведения о наличии (отсутствии) доходов получателя социальных </w:t>
      </w:r>
      <w:r>
        <w:lastRenderedPageBreak/>
        <w:t xml:space="preserve">услуг и членов его семьи (одинокого гражданина), в том числе полученных от реализации и (или) сдачи в аренду (наем) недвижимого и иного имущества, принадлежащего ему (им) на праве собственности, за последние 12 календарных месяцев, предшествующих месяцу обращения к поставщику социальных услуг (для получателей социальных услуг, обратившихся с заявлением о предоставлении социальных услуг до 01 февраля 2018 г., или в случае истечения срока действия справки о размере СДД, кроме получателей социальных услуг, перечисленных в </w:t>
      </w:r>
      <w:hyperlink w:anchor="P380" w:history="1">
        <w:r>
          <w:rPr>
            <w:color w:val="0000FF"/>
          </w:rPr>
          <w:t>п. 3.3</w:t>
        </w:r>
      </w:hyperlink>
      <w:r>
        <w:t xml:space="preserve"> настоящего Порядка);</w:t>
      </w:r>
    </w:p>
    <w:p w:rsidR="009321EE" w:rsidRDefault="009321EE">
      <w:pPr>
        <w:pStyle w:val="ConsPlusNormal"/>
        <w:jc w:val="both"/>
      </w:pPr>
      <w:r>
        <w:t xml:space="preserve">(в ред. </w:t>
      </w:r>
      <w:hyperlink r:id="rId106" w:history="1">
        <w:r>
          <w:rPr>
            <w:color w:val="0000FF"/>
          </w:rPr>
          <w:t>приказа</w:t>
        </w:r>
      </w:hyperlink>
      <w:r>
        <w:t xml:space="preserve"> комитета социальной защиты населения Волгоградской обл. от 30.03.2018 N 470)</w:t>
      </w:r>
    </w:p>
    <w:p w:rsidR="009321EE" w:rsidRDefault="009321EE">
      <w:pPr>
        <w:pStyle w:val="ConsPlusNormal"/>
        <w:spacing w:before="220"/>
        <w:ind w:firstLine="540"/>
        <w:jc w:val="both"/>
      </w:pPr>
      <w:r>
        <w:t xml:space="preserve">согласие на обработку персональных данных в случаях и в форме, установленных Федеральным </w:t>
      </w:r>
      <w:hyperlink r:id="rId107" w:history="1">
        <w:r>
          <w:rPr>
            <w:color w:val="0000FF"/>
          </w:rPr>
          <w:t>законом</w:t>
        </w:r>
      </w:hyperlink>
      <w:r>
        <w:t xml:space="preserve"> от 27 июля 2006 г. N 152-ФЗ "О персональных данных" (если для заключения с получателем социальных услуг договора о предоставлении социальных услуг необходимо представление документов (сведений) об иных лицах (членах семьи), получателем социальных услуг дополнительно представляется заявление указанных лиц о согласии на обработку их персональных данных).</w:t>
      </w:r>
    </w:p>
    <w:p w:rsidR="009321EE" w:rsidRDefault="009321EE">
      <w:pPr>
        <w:pStyle w:val="ConsPlusNormal"/>
        <w:spacing w:before="220"/>
        <w:ind w:firstLine="540"/>
        <w:jc w:val="both"/>
      </w:pPr>
      <w:r>
        <w:t>Документы представляются в подлинниках или надлежащим образом заверенных копиях.</w:t>
      </w:r>
    </w:p>
    <w:p w:rsidR="009321EE" w:rsidRDefault="009321EE">
      <w:pPr>
        <w:pStyle w:val="ConsPlusNormal"/>
        <w:spacing w:before="220"/>
        <w:ind w:firstLine="540"/>
        <w:jc w:val="both"/>
      </w:pPr>
      <w:r>
        <w:t>Специалист поставщика социальных услуг, принимающий документы, проверяет полноту документов в соответствии с указанным перечнем, делает копии документов, на которых проставляет заверительную надпись "Верно", свою должность, личную подпись, расшифровку подписи (инициалы, фамилию), дату заверения, а оригиналы этих документов возвращает получателю социальных услуг.</w:t>
      </w:r>
    </w:p>
    <w:p w:rsidR="009321EE" w:rsidRDefault="009321EE">
      <w:pPr>
        <w:pStyle w:val="ConsPlusNormal"/>
        <w:spacing w:before="220"/>
        <w:ind w:firstLine="540"/>
        <w:jc w:val="both"/>
      </w:pPr>
      <w:r>
        <w:t xml:space="preserve">При повторном обращении получателя социальных услуг в период действия индивидуальной программы специалист поставщика социальных услуг, осуществляющий прием документов, сверяет копии документов, указанных в </w:t>
      </w:r>
      <w:hyperlink w:anchor="P499" w:history="1">
        <w:r>
          <w:rPr>
            <w:color w:val="0000FF"/>
          </w:rPr>
          <w:t>абзацах 2</w:t>
        </w:r>
      </w:hyperlink>
      <w:r>
        <w:t xml:space="preserve"> - </w:t>
      </w:r>
      <w:hyperlink w:anchor="P503" w:history="1">
        <w:r>
          <w:rPr>
            <w:color w:val="0000FF"/>
          </w:rPr>
          <w:t>6</w:t>
        </w:r>
      </w:hyperlink>
      <w:r>
        <w:t xml:space="preserve"> настоящего подпункта и находящихся в личном деле получателя социальных услуг, с подлинниками. На копиях документов, находящихся в личном деле, сверенных с оригиналами, специалист поставщика социальных услуг проставляет заверительную надпись "Сверено с подлинником", свою должность, личную подпись, расшифровку подписи (инициалы, фамилию), дату заверения. Оригиналы этих документов возвращаются получателю социальных услуг.</w:t>
      </w:r>
    </w:p>
    <w:p w:rsidR="009321EE" w:rsidRDefault="009321EE">
      <w:pPr>
        <w:pStyle w:val="ConsPlusNormal"/>
        <w:jc w:val="both"/>
      </w:pPr>
      <w:r>
        <w:t xml:space="preserve">(абзац введен </w:t>
      </w:r>
      <w:hyperlink r:id="rId108" w:history="1">
        <w:r>
          <w:rPr>
            <w:color w:val="0000FF"/>
          </w:rPr>
          <w:t>приказом</w:t>
        </w:r>
      </w:hyperlink>
      <w:r>
        <w:t xml:space="preserve"> комитета социальной защиты населения Волгоградской обл. от 30.03.2018 N 470)</w:t>
      </w:r>
    </w:p>
    <w:p w:rsidR="009321EE" w:rsidRDefault="009321EE">
      <w:pPr>
        <w:pStyle w:val="ConsPlusNormal"/>
        <w:spacing w:before="220"/>
        <w:ind w:firstLine="540"/>
        <w:jc w:val="both"/>
      </w:pPr>
      <w:r>
        <w:t>В случае отсутствия необходимых документов в личном деле специалист поставщика социальных услуг осуществляет прием документов, как при первичном обращении.</w:t>
      </w:r>
    </w:p>
    <w:p w:rsidR="009321EE" w:rsidRDefault="009321EE">
      <w:pPr>
        <w:pStyle w:val="ConsPlusNormal"/>
        <w:jc w:val="both"/>
      </w:pPr>
      <w:r>
        <w:t xml:space="preserve">(абзац введен </w:t>
      </w:r>
      <w:hyperlink r:id="rId109" w:history="1">
        <w:r>
          <w:rPr>
            <w:color w:val="0000FF"/>
          </w:rPr>
          <w:t>приказом</w:t>
        </w:r>
      </w:hyperlink>
      <w:r>
        <w:t xml:space="preserve"> комитета социальной защиты населения Волгоградской обл. от 30.03.2018 N 470)</w:t>
      </w:r>
    </w:p>
    <w:p w:rsidR="009321EE" w:rsidRDefault="009321EE">
      <w:pPr>
        <w:pStyle w:val="ConsPlusNormal"/>
        <w:spacing w:before="220"/>
        <w:ind w:firstLine="540"/>
        <w:jc w:val="both"/>
      </w:pPr>
      <w:bookmarkStart w:id="9" w:name="P515"/>
      <w:bookmarkEnd w:id="9"/>
      <w:r>
        <w:t xml:space="preserve">5.1.3. Поставщиком социальных услуг в рамках межведомственного информационного взаимодействия в случае, если в представленных в соответствии с </w:t>
      </w:r>
      <w:hyperlink w:anchor="P488" w:history="1">
        <w:r>
          <w:rPr>
            <w:color w:val="0000FF"/>
          </w:rPr>
          <w:t>подпунктами 5.1.1</w:t>
        </w:r>
      </w:hyperlink>
      <w:r>
        <w:t xml:space="preserve"> и </w:t>
      </w:r>
      <w:hyperlink w:anchor="P498" w:history="1">
        <w:r>
          <w:rPr>
            <w:color w:val="0000FF"/>
          </w:rPr>
          <w:t>5.1.2</w:t>
        </w:r>
      </w:hyperlink>
      <w:r>
        <w:t xml:space="preserve"> документах (сведениях) не содержится достаточной информации для установления фактических доходов получателя социальных услуг или членов его семьи, при наличии полномочий запрашиваются:</w:t>
      </w:r>
    </w:p>
    <w:p w:rsidR="009321EE" w:rsidRDefault="009321EE">
      <w:pPr>
        <w:pStyle w:val="ConsPlusNormal"/>
        <w:spacing w:before="220"/>
        <w:ind w:firstLine="540"/>
        <w:jc w:val="both"/>
      </w:pPr>
      <w:bookmarkStart w:id="10" w:name="P516"/>
      <w:bookmarkEnd w:id="10"/>
      <w:r>
        <w:t>сведения о размере пенсий, пособий, компенсаций и других выплат, выплачиваемых органами, осуществляющими пенсионное обеспечение граждан (для пенсионеров и инвалидов) - в Государственном учреждении - Отделении Пенсионного фонда Российской Федерации по Волгоградской области;</w:t>
      </w:r>
    </w:p>
    <w:p w:rsidR="009321EE" w:rsidRDefault="009321EE">
      <w:pPr>
        <w:pStyle w:val="ConsPlusNormal"/>
        <w:spacing w:before="220"/>
        <w:ind w:firstLine="540"/>
        <w:jc w:val="both"/>
      </w:pPr>
      <w:bookmarkStart w:id="11" w:name="P517"/>
      <w:bookmarkEnd w:id="11"/>
      <w:r>
        <w:t>сведения о получаемых денежных средствах на содержание детей, находящихся под опекой или попечительством, - в органах опеки и попечительства (для опекунов (попечителей);</w:t>
      </w:r>
    </w:p>
    <w:p w:rsidR="009321EE" w:rsidRDefault="009321EE">
      <w:pPr>
        <w:pStyle w:val="ConsPlusNormal"/>
        <w:spacing w:before="220"/>
        <w:ind w:firstLine="540"/>
        <w:jc w:val="both"/>
      </w:pPr>
      <w:bookmarkStart w:id="12" w:name="P518"/>
      <w:bookmarkEnd w:id="12"/>
      <w:r>
        <w:t xml:space="preserve">сведения о пособии по безработице - в органах занятости населения Волгоградской области </w:t>
      </w:r>
      <w:r>
        <w:lastRenderedPageBreak/>
        <w:t>(для неработающих граждан трудоспособного возраста при условии регистрации их в органах службы занятости);</w:t>
      </w:r>
    </w:p>
    <w:p w:rsidR="009321EE" w:rsidRDefault="009321EE">
      <w:pPr>
        <w:pStyle w:val="ConsPlusNormal"/>
        <w:spacing w:before="220"/>
        <w:ind w:firstLine="540"/>
        <w:jc w:val="both"/>
      </w:pPr>
      <w:bookmarkStart w:id="13" w:name="P519"/>
      <w:bookmarkEnd w:id="13"/>
      <w:r>
        <w:t>сведения о доходах от занятий предпринимательской деятельностью, включая доходы, полученные в результате деятельности крестьянского (фермерского) хозяйства (для граждан, занимающихся предпринимательской деятельностью), - в Управлении Федеральной налоговой службы по Волгоградской области;</w:t>
      </w:r>
    </w:p>
    <w:p w:rsidR="009321EE" w:rsidRDefault="009321EE">
      <w:pPr>
        <w:pStyle w:val="ConsPlusNormal"/>
        <w:spacing w:before="220"/>
        <w:ind w:firstLine="540"/>
        <w:jc w:val="both"/>
      </w:pPr>
      <w:r>
        <w:t>сведения о принадлежащем гражданину (членам его семьи) имуществе на праве собственности - в Федеральной службе государственной регистрации, кадастра и картографии;</w:t>
      </w:r>
    </w:p>
    <w:p w:rsidR="009321EE" w:rsidRDefault="009321EE">
      <w:pPr>
        <w:pStyle w:val="ConsPlusNormal"/>
        <w:spacing w:before="220"/>
        <w:ind w:firstLine="540"/>
        <w:jc w:val="both"/>
      </w:pPr>
      <w:bookmarkStart w:id="14" w:name="P521"/>
      <w:bookmarkEnd w:id="14"/>
      <w:r>
        <w:t>сведения о размере алиментов, находящиеся в распоряжении Управления Федеральной службы судебных приставов по Волгоградской области (в случае получения алиментов);</w:t>
      </w:r>
    </w:p>
    <w:p w:rsidR="009321EE" w:rsidRDefault="009321EE">
      <w:pPr>
        <w:pStyle w:val="ConsPlusNormal"/>
        <w:spacing w:before="220"/>
        <w:ind w:firstLine="540"/>
        <w:jc w:val="both"/>
      </w:pPr>
      <w:bookmarkStart w:id="15" w:name="P522"/>
      <w:bookmarkEnd w:id="15"/>
      <w:r>
        <w:t>иные сведения о доходах, находящихся в распоряжении иных органов, предоставляющих государственные и муниципальные услуги, иных государственных органов, органов местного самоуправления, организаций в соответствии с нормативными правовыми актами Российской Федерации, нормативными правовыми актами Волгоградской области, муниципальными правовыми актами.</w:t>
      </w:r>
    </w:p>
    <w:p w:rsidR="009321EE" w:rsidRDefault="009321EE">
      <w:pPr>
        <w:pStyle w:val="ConsPlusNormal"/>
        <w:spacing w:before="220"/>
        <w:ind w:firstLine="540"/>
        <w:jc w:val="both"/>
      </w:pPr>
      <w:r>
        <w:t xml:space="preserve">Сведения, перечисленные в </w:t>
      </w:r>
      <w:hyperlink w:anchor="P516" w:history="1">
        <w:r>
          <w:rPr>
            <w:color w:val="0000FF"/>
          </w:rPr>
          <w:t>абзацах втором</w:t>
        </w:r>
      </w:hyperlink>
      <w:r>
        <w:t xml:space="preserve">, </w:t>
      </w:r>
      <w:hyperlink w:anchor="P517" w:history="1">
        <w:r>
          <w:rPr>
            <w:color w:val="0000FF"/>
          </w:rPr>
          <w:t>третьем</w:t>
        </w:r>
      </w:hyperlink>
      <w:r>
        <w:t xml:space="preserve">, </w:t>
      </w:r>
      <w:hyperlink w:anchor="P518" w:history="1">
        <w:r>
          <w:rPr>
            <w:color w:val="0000FF"/>
          </w:rPr>
          <w:t>четвертом</w:t>
        </w:r>
      </w:hyperlink>
      <w:r>
        <w:t xml:space="preserve">, </w:t>
      </w:r>
      <w:hyperlink w:anchor="P519" w:history="1">
        <w:r>
          <w:rPr>
            <w:color w:val="0000FF"/>
          </w:rPr>
          <w:t>пятом</w:t>
        </w:r>
      </w:hyperlink>
      <w:r>
        <w:t xml:space="preserve">, </w:t>
      </w:r>
      <w:hyperlink w:anchor="P521" w:history="1">
        <w:r>
          <w:rPr>
            <w:color w:val="0000FF"/>
          </w:rPr>
          <w:t>седьмом</w:t>
        </w:r>
      </w:hyperlink>
      <w:r>
        <w:t xml:space="preserve"> и </w:t>
      </w:r>
      <w:hyperlink w:anchor="P522" w:history="1">
        <w:r>
          <w:rPr>
            <w:color w:val="0000FF"/>
          </w:rPr>
          <w:t>восьмом</w:t>
        </w:r>
      </w:hyperlink>
      <w:r>
        <w:t xml:space="preserve"> настоящего подпункта, запрашиваются за последние 12 календарных месяцев, предшествующих месяцу обращения к поставщику социальных услуг получателя социальных услуг (его представителя).</w:t>
      </w:r>
    </w:p>
    <w:p w:rsidR="009321EE" w:rsidRDefault="009321EE">
      <w:pPr>
        <w:pStyle w:val="ConsPlusNormal"/>
        <w:spacing w:before="220"/>
        <w:ind w:firstLine="540"/>
        <w:jc w:val="both"/>
      </w:pPr>
      <w:r>
        <w:t>Получатель социальных услуг вправе представить поставщику социальных услуг документы (сведения), перечисленные в настоящем подпункте, по собственной инициативе.</w:t>
      </w:r>
    </w:p>
    <w:p w:rsidR="009321EE" w:rsidRDefault="009321EE">
      <w:pPr>
        <w:pStyle w:val="ConsPlusNormal"/>
        <w:spacing w:before="220"/>
        <w:ind w:firstLine="540"/>
        <w:jc w:val="both"/>
      </w:pPr>
      <w:r>
        <w:t xml:space="preserve">5.2. В случае изменения места жительства получателя социальных услуг индивидуальная программа, составленная по прежнему месту жительства, сохраняет свое действие в объеме перечня социальных услуг, установленного в субъекте Российской Федерации по новому месту жительства, до составления индивидуальной программы по новому месту жительства в сроки и в порядке, установленном Федеральным </w:t>
      </w:r>
      <w:hyperlink r:id="rId110" w:history="1">
        <w:r>
          <w:rPr>
            <w:color w:val="0000FF"/>
          </w:rPr>
          <w:t>законом</w:t>
        </w:r>
      </w:hyperlink>
      <w:r>
        <w:t xml:space="preserve"> от 28 декабря 2013 г. N 442-ФЗ "Об основах социального обслуживания граждан в Российской Федерации".</w:t>
      </w:r>
    </w:p>
    <w:p w:rsidR="009321EE" w:rsidRDefault="009321EE">
      <w:pPr>
        <w:pStyle w:val="ConsPlusNormal"/>
        <w:jc w:val="both"/>
      </w:pPr>
    </w:p>
    <w:p w:rsidR="009321EE" w:rsidRDefault="009321EE">
      <w:pPr>
        <w:pStyle w:val="ConsPlusTitle"/>
        <w:jc w:val="center"/>
        <w:outlineLvl w:val="1"/>
      </w:pPr>
      <w:r>
        <w:t>6. ЗАКЛЮЧИТЕЛЬНЫЕ ПОЛОЖЕНИЯ</w:t>
      </w:r>
    </w:p>
    <w:p w:rsidR="009321EE" w:rsidRDefault="009321EE">
      <w:pPr>
        <w:pStyle w:val="ConsPlusNormal"/>
        <w:jc w:val="both"/>
      </w:pPr>
    </w:p>
    <w:p w:rsidR="009321EE" w:rsidRDefault="009321EE">
      <w:pPr>
        <w:pStyle w:val="ConsPlusNormal"/>
        <w:ind w:firstLine="540"/>
        <w:jc w:val="both"/>
      </w:pPr>
      <w:r>
        <w:t>6.1. Настоящий Порядок должен быть предоставлен поставщиком социальных услуг для ознакомления любому лицу по месту предоставления услуги незамедлительно по поступлению такой просьбы.</w:t>
      </w:r>
    </w:p>
    <w:p w:rsidR="009321EE" w:rsidRDefault="009321EE">
      <w:pPr>
        <w:pStyle w:val="ConsPlusNormal"/>
        <w:spacing w:before="220"/>
        <w:ind w:firstLine="540"/>
        <w:jc w:val="both"/>
      </w:pPr>
      <w:r>
        <w:t>6.2. Информация о наличии Порядка, возможности и способе его получения должна быть размещена по месту предоставления социальных услуг (месту подачи заявления на предоставление услуги) и должна быть заметна для получателей социальных услуг (в том числе и потенциальных). Рядом с этой информацией должны быть указаны сведения о наличии книги жалоб, а также телефоны и адреса поставщика социальных услуг и организаций, осуществляющих контроль за соблюдением настоящего Порядка.</w:t>
      </w:r>
    </w:p>
    <w:p w:rsidR="009321EE" w:rsidRDefault="009321EE">
      <w:pPr>
        <w:pStyle w:val="ConsPlusNormal"/>
        <w:jc w:val="both"/>
      </w:pPr>
    </w:p>
    <w:p w:rsidR="009321EE" w:rsidRDefault="009321EE">
      <w:pPr>
        <w:pStyle w:val="ConsPlusNormal"/>
        <w:jc w:val="both"/>
      </w:pPr>
    </w:p>
    <w:p w:rsidR="009321EE" w:rsidRDefault="009321EE">
      <w:pPr>
        <w:pStyle w:val="ConsPlusNormal"/>
        <w:pBdr>
          <w:top w:val="single" w:sz="6" w:space="0" w:color="auto"/>
        </w:pBdr>
        <w:spacing w:before="100" w:after="100"/>
        <w:jc w:val="both"/>
        <w:rPr>
          <w:sz w:val="2"/>
          <w:szCs w:val="2"/>
        </w:rPr>
      </w:pPr>
    </w:p>
    <w:p w:rsidR="00186296" w:rsidRDefault="00186296">
      <w:bookmarkStart w:id="16" w:name="_GoBack"/>
      <w:bookmarkEnd w:id="16"/>
    </w:p>
    <w:sectPr w:rsidR="00186296" w:rsidSect="00DA604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21EE"/>
    <w:rsid w:val="00186296"/>
    <w:rsid w:val="009321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321E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9321E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9321E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9321E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9321E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9321EE"/>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9321EE"/>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9321EE"/>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321E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9321E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9321E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9321E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9321E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9321EE"/>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9321EE"/>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9321EE"/>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F681660B7D9A434AB0F1D3F1BE1B1F26C6EBCEA65D185AB4B064F9F84ECADA209937CAD4208901EB22B995A9kBoFH" TargetMode="External"/><Relationship Id="rId21" Type="http://schemas.openxmlformats.org/officeDocument/2006/relationships/hyperlink" Target="consultantplus://offline/ref=F681660B7D9A434AB0F1D3F1BE1B1F26C6EBCEA65D1C51BFB566F9F84ECADA209937CAD4208901EB22B995ABkBoFH" TargetMode="External"/><Relationship Id="rId42" Type="http://schemas.openxmlformats.org/officeDocument/2006/relationships/hyperlink" Target="consultantplus://offline/ref=F681660B7D9A434AB0F1D3F1BE1B1F26C6EBCEA65D185ABFB263F9F84ECADA209937CAD4208901EB22B995ABkBoDH" TargetMode="External"/><Relationship Id="rId47" Type="http://schemas.openxmlformats.org/officeDocument/2006/relationships/hyperlink" Target="consultantplus://offline/ref=F681660B7D9A434AB0F1D3F1BE1B1F26C6EBCEA65D1950B0B963F9F84ECADA209937CAD4208901EB22B995ABkBoDH" TargetMode="External"/><Relationship Id="rId63" Type="http://schemas.openxmlformats.org/officeDocument/2006/relationships/hyperlink" Target="consultantplus://offline/ref=F681660B7D9A434AB0F1D3F1BE1B1F26C6EBCEA65D1854BEB360F9F84ECADA209937CAD4208901EB22B995A9kBoCH" TargetMode="External"/><Relationship Id="rId68" Type="http://schemas.openxmlformats.org/officeDocument/2006/relationships/hyperlink" Target="consultantplus://offline/ref=F681660B7D9A434AB0F1D3F1BE1B1F26C6EBCEA65D1854BEB360F9F84ECADA209937CAD4208901EB22B995A8kBo3H" TargetMode="External"/><Relationship Id="rId84" Type="http://schemas.openxmlformats.org/officeDocument/2006/relationships/hyperlink" Target="consultantplus://offline/ref=F681660B7D9A434AB0F1D3F1BE1B1F26C6EBCEA65D1F55B0B962F9F84ECADA209937CAD4208901EB22B995AAkBo3H" TargetMode="External"/><Relationship Id="rId89" Type="http://schemas.openxmlformats.org/officeDocument/2006/relationships/hyperlink" Target="consultantplus://offline/ref=F681660B7D9A434AB0F1D3F1BE1B1F26C6EBCEA65D1D53B3B96FF9F84ECADA209937CAD4208901EB22B995AAkBoBH" TargetMode="External"/><Relationship Id="rId112"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hyperlink" Target="consultantplus://offline/ref=F681660B7D9A434AB0F1D3F1BE1B1F26C6EBCEA65D1956B5B363F9F84ECADA209937CAD4208901EB22B995ABkBoFH" TargetMode="External"/><Relationship Id="rId29" Type="http://schemas.openxmlformats.org/officeDocument/2006/relationships/hyperlink" Target="consultantplus://offline/ref=F681660B7D9A434AB0F1D3F1BE1B1F26C6EBCEA65D1956B5B363F9F84ECADA209937CAD4208901EB22B995ABkBoFH" TargetMode="External"/><Relationship Id="rId107" Type="http://schemas.openxmlformats.org/officeDocument/2006/relationships/hyperlink" Target="consultantplus://offline/ref=F681660B7D9A434AB0F1CDFCA8774023C4E896A2591759E1ED32FFAF11k9oAH" TargetMode="External"/><Relationship Id="rId11" Type="http://schemas.openxmlformats.org/officeDocument/2006/relationships/hyperlink" Target="consultantplus://offline/ref=F681660B7D9A434AB0F1D3F1BE1B1F26C6EBCEA65D1A51BEB461F9F84ECADA209937CAD4208901EB22B995ABkBoFH" TargetMode="External"/><Relationship Id="rId24" Type="http://schemas.openxmlformats.org/officeDocument/2006/relationships/hyperlink" Target="consultantplus://offline/ref=F681660B7D9A434AB0F1D3F1BE1B1F26C6EBCEA65D1A51BEB461F9F84ECADA209937CAD4208901EB22B995ABkBoFH" TargetMode="External"/><Relationship Id="rId32" Type="http://schemas.openxmlformats.org/officeDocument/2006/relationships/hyperlink" Target="consultantplus://offline/ref=F681660B7D9A434AB0F1D3F1BE1B1F26C6EBCEA65D1854BEB360F9F84ECADA209937CAD4208901EB22B995ABkBoCH" TargetMode="External"/><Relationship Id="rId37" Type="http://schemas.openxmlformats.org/officeDocument/2006/relationships/hyperlink" Target="consultantplus://offline/ref=F681660B7D9A434AB0F1D3F1BE1B1F26C6EBCEA65D1950B0B963F9F84ECADA209937CAD4208901EB22B995ABkBoDH" TargetMode="External"/><Relationship Id="rId40" Type="http://schemas.openxmlformats.org/officeDocument/2006/relationships/hyperlink" Target="consultantplus://offline/ref=F681660B7D9A434AB0F1D3F1BE1B1F26C6EBCEA65D185ABFB263F9F84ECADA209937CAD4208901EB22B995ABkBoDH" TargetMode="External"/><Relationship Id="rId45" Type="http://schemas.openxmlformats.org/officeDocument/2006/relationships/hyperlink" Target="consultantplus://offline/ref=F681660B7D9A434AB0F1D3F1BE1B1F26C6EBCEA65D1956B5B363F9F84ECADA209937CAD4208901EB22B995AAkBoEH" TargetMode="External"/><Relationship Id="rId53" Type="http://schemas.openxmlformats.org/officeDocument/2006/relationships/hyperlink" Target="consultantplus://offline/ref=F681660B7D9A434AB0F1D3F1BE1B1F26C6EBCEA65D1D53B3B96FF9F84ECADA209937CAD4208901EB22B995ABkBoCH" TargetMode="External"/><Relationship Id="rId58" Type="http://schemas.openxmlformats.org/officeDocument/2006/relationships/hyperlink" Target="consultantplus://offline/ref=F681660B7D9A434AB0F1D3F1BE1B1F26C6EBCEA65D1854BEB360F9F84ECADA209937CAD4208901EB22B995AAkBoBH" TargetMode="External"/><Relationship Id="rId66" Type="http://schemas.openxmlformats.org/officeDocument/2006/relationships/hyperlink" Target="consultantplus://offline/ref=F681660B7D9A434AB0F1D3F1BE1B1F26C6EBCEA65D185AB6B065F9F84ECADA209937CAD4208901EB22B994AFkBoBH" TargetMode="External"/><Relationship Id="rId74" Type="http://schemas.openxmlformats.org/officeDocument/2006/relationships/hyperlink" Target="consultantplus://offline/ref=F681660B7D9A434AB0F1CDFCA8774023C7E790AB5D1659E1ED32FFAF119ADC75D977CC8163CD0CEBk2o2H" TargetMode="External"/><Relationship Id="rId79" Type="http://schemas.openxmlformats.org/officeDocument/2006/relationships/hyperlink" Target="consultantplus://offline/ref=F681660B7D9A434AB0F1D3F1BE1B1F26C6EBCEA65D1854BEB360F9F84ECADA209937CAD4208901EB22B995AEkBoEH" TargetMode="External"/><Relationship Id="rId87" Type="http://schemas.openxmlformats.org/officeDocument/2006/relationships/hyperlink" Target="consultantplus://offline/ref=F681660B7D9A434AB0F1D3F1BE1B1F26C6EBCEA65D1C51BFB566F9F84ECADA209937CAD4208901EB22B995AAkBo9H" TargetMode="External"/><Relationship Id="rId102" Type="http://schemas.openxmlformats.org/officeDocument/2006/relationships/hyperlink" Target="consultantplus://offline/ref=F681660B7D9A434AB0F1CDFCA8774023C4E999AE5F1759E1ED32FFAF11k9oAH" TargetMode="External"/><Relationship Id="rId110" Type="http://schemas.openxmlformats.org/officeDocument/2006/relationships/hyperlink" Target="consultantplus://offline/ref=F681660B7D9A434AB0F1CDFCA8774023C4E899A25C1959E1ED32FFAF11k9oAH" TargetMode="External"/><Relationship Id="rId5" Type="http://schemas.openxmlformats.org/officeDocument/2006/relationships/hyperlink" Target="http://www.consultant.ru" TargetMode="External"/><Relationship Id="rId61" Type="http://schemas.openxmlformats.org/officeDocument/2006/relationships/hyperlink" Target="consultantplus://offline/ref=F681660B7D9A434AB0F1D3F1BE1B1F26C6EBCEA65D1854BEB360F9F84ECADA209937CAD4208901EB22B995AAkBo8H" TargetMode="External"/><Relationship Id="rId82" Type="http://schemas.openxmlformats.org/officeDocument/2006/relationships/hyperlink" Target="consultantplus://offline/ref=F681660B7D9A434AB0F1D3F1BE1B1F26C6EBCEA65D1C51BFB566F9F84ECADA209937CAD4208901EB22B995AAkBoBH" TargetMode="External"/><Relationship Id="rId90" Type="http://schemas.openxmlformats.org/officeDocument/2006/relationships/hyperlink" Target="consultantplus://offline/ref=F681660B7D9A434AB0F1D3F1BE1B1F26C6EBCEA65D1D53B3B96FF9F84ECADA209937CAD4208901EB22B995AAkBo9H" TargetMode="External"/><Relationship Id="rId95" Type="http://schemas.openxmlformats.org/officeDocument/2006/relationships/hyperlink" Target="consultantplus://offline/ref=F681660B7D9A434AB0F1D3F1BE1B1F26C6EBCEA65D185AB4B064F9F84ECADA209937CAD4208901EB22B995A9kBoCH" TargetMode="External"/><Relationship Id="rId19" Type="http://schemas.openxmlformats.org/officeDocument/2006/relationships/hyperlink" Target="consultantplus://offline/ref=F681660B7D9A434AB0F1D3F1BE1B1F26C6EBCEA65D1F57B6B261F9F84ECADA209937CAD4208901EB22B995ABkBoFH" TargetMode="External"/><Relationship Id="rId14" Type="http://schemas.openxmlformats.org/officeDocument/2006/relationships/hyperlink" Target="consultantplus://offline/ref=F681660B7D9A434AB0F1D3F1BE1B1F26C6EBCEA65D185ABFB263F9F84ECADA209937CAD4208901EB22B995ABkBoFH" TargetMode="External"/><Relationship Id="rId22" Type="http://schemas.openxmlformats.org/officeDocument/2006/relationships/hyperlink" Target="consultantplus://offline/ref=F681660B7D9A434AB0F1D3F1BE1B1F26C6EBCEA65D1C57B4B26EF9F84ECADA209937CAD4208901EB22B995ABkBoFH" TargetMode="External"/><Relationship Id="rId27" Type="http://schemas.openxmlformats.org/officeDocument/2006/relationships/hyperlink" Target="consultantplus://offline/ref=F681660B7D9A434AB0F1D3F1BE1B1F26C6EBCEA65D185ABFB263F9F84ECADA209937CAD4208901EB22B995ABkBoFH" TargetMode="External"/><Relationship Id="rId30" Type="http://schemas.openxmlformats.org/officeDocument/2006/relationships/hyperlink" Target="consultantplus://offline/ref=F681660B7D9A434AB0F1CDFCA8774023C4E899A25C1959E1ED32FFAF119ADC75D977CC8163CD0EEDk2oBH" TargetMode="External"/><Relationship Id="rId35" Type="http://schemas.openxmlformats.org/officeDocument/2006/relationships/hyperlink" Target="consultantplus://offline/ref=F681660B7D9A434AB0F1D3F1BE1B1F26C6EBCEA65D185AB6B065F9F84ECADA209937CAD4208901EB22B994A3kBo8H" TargetMode="External"/><Relationship Id="rId43" Type="http://schemas.openxmlformats.org/officeDocument/2006/relationships/hyperlink" Target="consultantplus://offline/ref=F681660B7D9A434AB0F1D3F1BE1B1F26C6EBCEA65D185ABFB263F9F84ECADA209937CAD4208901EB22B995ABkBo2H" TargetMode="External"/><Relationship Id="rId48" Type="http://schemas.openxmlformats.org/officeDocument/2006/relationships/hyperlink" Target="consultantplus://offline/ref=F681660B7D9A434AB0F1D3F1BE1B1F26C6EBCEA65D1950B0B963F9F84ECADA209937CAD4208901EB22B995ABkBoDH" TargetMode="External"/><Relationship Id="rId56" Type="http://schemas.openxmlformats.org/officeDocument/2006/relationships/hyperlink" Target="consultantplus://offline/ref=F681660B7D9A434AB0F1D3F1BE1B1F26C6EBCEA65D1D53B3B96FF9F84ECADA209937CAD4208901EB22B995ABkBo3H" TargetMode="External"/><Relationship Id="rId64" Type="http://schemas.openxmlformats.org/officeDocument/2006/relationships/hyperlink" Target="consultantplus://offline/ref=F681660B7D9A434AB0F1D3F1BE1B1F26C6EBCEA65D1854BEB360F9F84ECADA209937CAD4208901EB22B995A9kBo3H" TargetMode="External"/><Relationship Id="rId69" Type="http://schemas.openxmlformats.org/officeDocument/2006/relationships/hyperlink" Target="consultantplus://offline/ref=F681660B7D9A434AB0F1D3F1BE1B1F26C6EBCEA65D1854BEB360F9F84ECADA209937CAD4208901EB22B995A8kBo3H" TargetMode="External"/><Relationship Id="rId77" Type="http://schemas.openxmlformats.org/officeDocument/2006/relationships/hyperlink" Target="consultantplus://offline/ref=F681660B7D9A434AB0F1D3F1BE1B1F26C6EBCEA65D1854BEB360F9F84ECADA209937CAD4208901EB22B995A8kBo2H" TargetMode="External"/><Relationship Id="rId100" Type="http://schemas.openxmlformats.org/officeDocument/2006/relationships/hyperlink" Target="consultantplus://offline/ref=F681660B7D9A434AB0F1D3F1BE1B1F26C6EBCEA65D1854BEB360F9F84ECADA209937CAD4208901EB22B995ACkBoAH" TargetMode="External"/><Relationship Id="rId105" Type="http://schemas.openxmlformats.org/officeDocument/2006/relationships/hyperlink" Target="consultantplus://offline/ref=F681660B7D9A434AB0F1D3F1BE1B1F26C6EBCEA65D1854BEB360F9F84ECADA209937CAD4208901EB22B995ACkBoDH" TargetMode="External"/><Relationship Id="rId8" Type="http://schemas.openxmlformats.org/officeDocument/2006/relationships/hyperlink" Target="consultantplus://offline/ref=F681660B7D9A434AB0F1D3F1BE1B1F26C6EBCEA65D1C51BFB566F9F84ECADA209937CAD4208901EB22B995ABkBoFH" TargetMode="External"/><Relationship Id="rId51" Type="http://schemas.openxmlformats.org/officeDocument/2006/relationships/hyperlink" Target="consultantplus://offline/ref=F681660B7D9A434AB0F1D3F1BE1B1F26C6EBCEA65D185AB4B064F9F84ECADA209937CAD4208901EB22B995A9kBoFH" TargetMode="External"/><Relationship Id="rId72" Type="http://schemas.openxmlformats.org/officeDocument/2006/relationships/hyperlink" Target="consultantplus://offline/ref=F681660B7D9A434AB0F1D3F1BE1B1F26C6EBCEA65D1854BEB360F9F84ECADA209937CAD4208901EB22B995AFkBo8H" TargetMode="External"/><Relationship Id="rId80" Type="http://schemas.openxmlformats.org/officeDocument/2006/relationships/hyperlink" Target="consultantplus://offline/ref=F681660B7D9A434AB0F1D3F1BE1B1F26C6EBCEA65D1854BEB360F9F84ECADA209937CAD4208901EB22B995AEkBoFH" TargetMode="External"/><Relationship Id="rId85" Type="http://schemas.openxmlformats.org/officeDocument/2006/relationships/hyperlink" Target="consultantplus://offline/ref=F681660B7D9A434AB0F1D3F1BE1B1F26C6EBCEA65D1C51BFB566F9F84ECADA209937CAD4208901EB22B995AAkBo8H" TargetMode="External"/><Relationship Id="rId93" Type="http://schemas.openxmlformats.org/officeDocument/2006/relationships/hyperlink" Target="consultantplus://offline/ref=F681660B7D9A434AB0F1D3F1BE1B1F26C6EBCEA65D1C51BFB566F9F84ECADA209937CAD4208901EB22B995AAkBo9H" TargetMode="External"/><Relationship Id="rId98" Type="http://schemas.openxmlformats.org/officeDocument/2006/relationships/hyperlink" Target="consultantplus://offline/ref=F681660B7D9A434AB0F1D3F1BE1B1F26C6EBCEA65D1854BEB360F9F84ECADA209937CAD4208901EB22B995ACkBoAH" TargetMode="External"/><Relationship Id="rId3" Type="http://schemas.openxmlformats.org/officeDocument/2006/relationships/settings" Target="settings.xml"/><Relationship Id="rId12" Type="http://schemas.openxmlformats.org/officeDocument/2006/relationships/hyperlink" Target="consultantplus://offline/ref=F681660B7D9A434AB0F1D3F1BE1B1F26C6EBCEA65D1854BEB360F9F84ECADA209937CAD4208901EB22B995ABkBoFH" TargetMode="External"/><Relationship Id="rId17" Type="http://schemas.openxmlformats.org/officeDocument/2006/relationships/hyperlink" Target="consultantplus://offline/ref=F681660B7D9A434AB0F1CDFCA8774023C4E899A25C1959E1ED32FFAF119ADC75D977CC8163CD0CE3k2o0H" TargetMode="External"/><Relationship Id="rId25" Type="http://schemas.openxmlformats.org/officeDocument/2006/relationships/hyperlink" Target="consultantplus://offline/ref=F681660B7D9A434AB0F1D3F1BE1B1F26C6EBCEA65D1854BEB360F9F84ECADA209937CAD4208901EB22B995ABkBoFH" TargetMode="External"/><Relationship Id="rId33" Type="http://schemas.openxmlformats.org/officeDocument/2006/relationships/hyperlink" Target="consultantplus://offline/ref=F681660B7D9A434AB0F1D3F1BE1B1F26C6EBCEA65D1956B5B363F9F84ECADA209937CAD4208901EB22B995ABkBoCH" TargetMode="External"/><Relationship Id="rId38" Type="http://schemas.openxmlformats.org/officeDocument/2006/relationships/hyperlink" Target="consultantplus://offline/ref=F681660B7D9A434AB0F1D3F1BE1B1F26C6EBCEA65D1950B0B963F9F84ECADA209937CAD4208901EB22B995ABkBoDH" TargetMode="External"/><Relationship Id="rId46" Type="http://schemas.openxmlformats.org/officeDocument/2006/relationships/hyperlink" Target="consultantplus://offline/ref=F681660B7D9A434AB0F1D3F1BE1B1F26C6EBCEA65D1950B0B963F9F84ECADA209937CAD4208901EB22B995ABkBoDH" TargetMode="External"/><Relationship Id="rId59" Type="http://schemas.openxmlformats.org/officeDocument/2006/relationships/hyperlink" Target="consultantplus://offline/ref=F681660B7D9A434AB0F1CDFCA8774023C4E899A25C1959E1ED32FFAF11k9oAH" TargetMode="External"/><Relationship Id="rId67" Type="http://schemas.openxmlformats.org/officeDocument/2006/relationships/hyperlink" Target="consultantplus://offline/ref=F681660B7D9A434AB0F1D3F1BE1B1F26C6EBCEA65D1854BEB360F9F84ECADA209937CAD4208901EB22B995AFkBoAH" TargetMode="External"/><Relationship Id="rId103" Type="http://schemas.openxmlformats.org/officeDocument/2006/relationships/hyperlink" Target="consultantplus://offline/ref=F681660B7D9A434AB0F1D3F1BE1B1F26C6EBCEA65D1A51BEB461F9F84ECADA209937CAD4208901EB22B995AAkBoBH" TargetMode="External"/><Relationship Id="rId108" Type="http://schemas.openxmlformats.org/officeDocument/2006/relationships/hyperlink" Target="consultantplus://offline/ref=F681660B7D9A434AB0F1D3F1BE1B1F26C6EBCEA65D1854BEB360F9F84ECADA209937CAD4208901EB22B995A3kBoBH" TargetMode="External"/><Relationship Id="rId20" Type="http://schemas.openxmlformats.org/officeDocument/2006/relationships/hyperlink" Target="consultantplus://offline/ref=F681660B7D9A434AB0F1D3F1BE1B1F26C6EBCEA65D1F55B0B962F9F84ECADA209937CAD4208901EB22B995ABkBoFH" TargetMode="External"/><Relationship Id="rId41" Type="http://schemas.openxmlformats.org/officeDocument/2006/relationships/hyperlink" Target="consultantplus://offline/ref=F681660B7D9A434AB0F1D3F1BE1B1F26C6EBCEA65D1950B0B963F9F84ECADA209937CAD4208901EB22B995ABkBoDH" TargetMode="External"/><Relationship Id="rId54" Type="http://schemas.openxmlformats.org/officeDocument/2006/relationships/hyperlink" Target="consultantplus://offline/ref=F681660B7D9A434AB0F1D3F1BE1B1F26C6EBCEA65D1D53B3B96FF9F84ECADA209937CAD4208901EB22B995ABkBo2H" TargetMode="External"/><Relationship Id="rId62" Type="http://schemas.openxmlformats.org/officeDocument/2006/relationships/hyperlink" Target="consultantplus://offline/ref=F681660B7D9A434AB0F1CDFCA8774023C4E899A25C1959E1ED32FFAF119ADC75D977CC8163CD0DE3k2o5H" TargetMode="External"/><Relationship Id="rId70" Type="http://schemas.openxmlformats.org/officeDocument/2006/relationships/hyperlink" Target="consultantplus://offline/ref=F681660B7D9A434AB0F1D3F1BE1B1F26C6EBCEA65D1854BEB360F9F84ECADA209937CAD4208901EB22B995A8kBo3H" TargetMode="External"/><Relationship Id="rId75" Type="http://schemas.openxmlformats.org/officeDocument/2006/relationships/hyperlink" Target="consultantplus://offline/ref=F681660B7D9A434AB0F1D3F1BE1B1F26C6EBCEA65D185AB6B065F9F84ECADA209937CAD4208901EB22B994A8kBoDH" TargetMode="External"/><Relationship Id="rId83" Type="http://schemas.openxmlformats.org/officeDocument/2006/relationships/hyperlink" Target="consultantplus://offline/ref=F681660B7D9A434AB0F1D3F1BE1B1F26C6EBCEA65D1F55B0B962F9F84ECADA209937CAD4208901EB22B995AAkBoCH" TargetMode="External"/><Relationship Id="rId88" Type="http://schemas.openxmlformats.org/officeDocument/2006/relationships/hyperlink" Target="consultantplus://offline/ref=F681660B7D9A434AB0F1D3F1BE1B1F26C6EBCEA65D1854BEB360F9F84ECADA209937CAD4208901EB22B995AEkBoDH" TargetMode="External"/><Relationship Id="rId91" Type="http://schemas.openxmlformats.org/officeDocument/2006/relationships/hyperlink" Target="consultantplus://offline/ref=F681660B7D9A434AB0F1D3F1BE1B1F26C6EBCEA65D1C51BFB566F9F84ECADA209937CAD4208901EB22B995AAkBo9H" TargetMode="External"/><Relationship Id="rId96" Type="http://schemas.openxmlformats.org/officeDocument/2006/relationships/hyperlink" Target="consultantplus://offline/ref=F681660B7D9A434AB0F1D3F1BE1B1F26C6EBCEA65D1854BEB360F9F84ECADA209937CAD4208901EB22B995AEkBo3H" TargetMode="External"/><Relationship Id="rId111"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F681660B7D9A434AB0F1D3F1BE1B1F26C6EBCEA65D1F57B6B261F9F84ECADA209937CAD4208901EB22B995ABkBoFH" TargetMode="External"/><Relationship Id="rId15" Type="http://schemas.openxmlformats.org/officeDocument/2006/relationships/hyperlink" Target="consultantplus://offline/ref=F681660B7D9A434AB0F1D3F1BE1B1F26C6EBCEA65D1950B0B963F9F84ECADA209937CAD4208901EB22B995ABkBoFH" TargetMode="External"/><Relationship Id="rId23" Type="http://schemas.openxmlformats.org/officeDocument/2006/relationships/hyperlink" Target="consultantplus://offline/ref=F681660B7D9A434AB0F1D3F1BE1B1F26C6EBCEA65D1D53B3B96FF9F84ECADA209937CAD4208901EB22B995ABkBoFH" TargetMode="External"/><Relationship Id="rId28" Type="http://schemas.openxmlformats.org/officeDocument/2006/relationships/hyperlink" Target="consultantplus://offline/ref=F681660B7D9A434AB0F1D3F1BE1B1F26C6EBCEA65D1950B0B963F9F84ECADA209937CAD4208901EB22B995ABkBoFH" TargetMode="External"/><Relationship Id="rId36" Type="http://schemas.openxmlformats.org/officeDocument/2006/relationships/hyperlink" Target="consultantplus://offline/ref=F681660B7D9A434AB0F1D3F1BE1B1F26C6EBCEA65D1A51BEB461F9F84ECADA209937CAD4208901EB22B995ABkBoCH" TargetMode="External"/><Relationship Id="rId49" Type="http://schemas.openxmlformats.org/officeDocument/2006/relationships/hyperlink" Target="consultantplus://offline/ref=F681660B7D9A434AB0F1CDFCA8774023C4E093A85C1F59E1ED32FFAF119ADC75D977CC8163CD0CEBk2o6H" TargetMode="External"/><Relationship Id="rId57" Type="http://schemas.openxmlformats.org/officeDocument/2006/relationships/hyperlink" Target="consultantplus://offline/ref=F681660B7D9A434AB0F1D3F1BE1B1F26C6EBCEA65D1B55B4B365F9F84ECADA209937CAD4208901EB22B995AAkBoAH" TargetMode="External"/><Relationship Id="rId106" Type="http://schemas.openxmlformats.org/officeDocument/2006/relationships/hyperlink" Target="consultantplus://offline/ref=F681660B7D9A434AB0F1D3F1BE1B1F26C6EBCEA65D1854BEB360F9F84ECADA209937CAD4208901EB22B995A3kBoAH" TargetMode="External"/><Relationship Id="rId10" Type="http://schemas.openxmlformats.org/officeDocument/2006/relationships/hyperlink" Target="consultantplus://offline/ref=F681660B7D9A434AB0F1D3F1BE1B1F26C6EBCEA65D1D53B3B96FF9F84ECADA209937CAD4208901EB22B995ABkBoFH" TargetMode="External"/><Relationship Id="rId31" Type="http://schemas.openxmlformats.org/officeDocument/2006/relationships/hyperlink" Target="consultantplus://offline/ref=F681660B7D9A434AB0F1CDFCA8774023C4E899A25C1959E1ED32FFAF11k9oAH" TargetMode="External"/><Relationship Id="rId44" Type="http://schemas.openxmlformats.org/officeDocument/2006/relationships/hyperlink" Target="consultantplus://offline/ref=F681660B7D9A434AB0F1D3F1BE1B1F26C6EBCEA65D1950B0B963F9F84ECADA209937CAD4208901EB22B995ABkBoDH" TargetMode="External"/><Relationship Id="rId52" Type="http://schemas.openxmlformats.org/officeDocument/2006/relationships/hyperlink" Target="consultantplus://offline/ref=F681660B7D9A434AB0F1D3F1BE1B1F26C6EBCEA65D1C51BFB566F9F84ECADA209937CAD4208901EB22B995ABkBo2H" TargetMode="External"/><Relationship Id="rId60" Type="http://schemas.openxmlformats.org/officeDocument/2006/relationships/hyperlink" Target="consultantplus://offline/ref=F681660B7D9A434AB0F1CDFCA8774023C4E899A25C1959E1ED32FFAF119ADC75D977CC8163CD0EE9k2o2H" TargetMode="External"/><Relationship Id="rId65" Type="http://schemas.openxmlformats.org/officeDocument/2006/relationships/hyperlink" Target="consultantplus://offline/ref=F681660B7D9A434AB0F1D3F1BE1B1F26C6EBCEA65D1F55B0B962F9F84ECADA209937CAD4208901EB22B995AAkBoFH" TargetMode="External"/><Relationship Id="rId73" Type="http://schemas.openxmlformats.org/officeDocument/2006/relationships/hyperlink" Target="consultantplus://offline/ref=F681660B7D9A434AB0F1D3F1BE1B1F26C6EBCEA65D1854BEB360F9F84ECADA209937CAD4208901EB22B995A8kBo3H" TargetMode="External"/><Relationship Id="rId78" Type="http://schemas.openxmlformats.org/officeDocument/2006/relationships/hyperlink" Target="consultantplus://offline/ref=F681660B7D9A434AB0F1D3F1BE1B1F26C6EBCEA65D1A51BEB461F9F84ECADA209937CAD4208901EB22B995ABkBoDH" TargetMode="External"/><Relationship Id="rId81" Type="http://schemas.openxmlformats.org/officeDocument/2006/relationships/hyperlink" Target="consultantplus://offline/ref=F681660B7D9A434AB0F1D3F1BE1B1F26C6EBCEA65D1A51BEB461F9F84ECADA209937CAD4208901EB22B995AAkBoAH" TargetMode="External"/><Relationship Id="rId86" Type="http://schemas.openxmlformats.org/officeDocument/2006/relationships/hyperlink" Target="consultantplus://offline/ref=F681660B7D9A434AB0F1D3F1BE1B1F26C6EBCEA65D1C51BFB566F9F84ECADA209937CAD4208901EB22B995AAkBo9H" TargetMode="External"/><Relationship Id="rId94" Type="http://schemas.openxmlformats.org/officeDocument/2006/relationships/hyperlink" Target="consultantplus://offline/ref=F681660B7D9A434AB0F1D3F1BE1B1F26C6EBCEA65D1F55B0B962F9F84ECADA209937CAD4208901EB22B995AAkBoDH" TargetMode="External"/><Relationship Id="rId99" Type="http://schemas.openxmlformats.org/officeDocument/2006/relationships/hyperlink" Target="consultantplus://offline/ref=F681660B7D9A434AB0F1D3F1BE1B1F26C6EBCEA65D1854BEB360F9F84ECADA209937CAD4208901EB22B995ACkBoBH" TargetMode="External"/><Relationship Id="rId101" Type="http://schemas.openxmlformats.org/officeDocument/2006/relationships/hyperlink" Target="consultantplus://offline/ref=F681660B7D9A434AB0F1D3F1BE1B1F26C6EBCEA65D1854BEB360F9F84ECADA209937CAD4208901EB22B995ACkBoAH" TargetMode="External"/><Relationship Id="rId4" Type="http://schemas.openxmlformats.org/officeDocument/2006/relationships/webSettings" Target="webSettings.xml"/><Relationship Id="rId9" Type="http://schemas.openxmlformats.org/officeDocument/2006/relationships/hyperlink" Target="consultantplus://offline/ref=F681660B7D9A434AB0F1D3F1BE1B1F26C6EBCEA65D1C57B4B26EF9F84ECADA209937CAD4208901EB22B995ABkBoFH" TargetMode="External"/><Relationship Id="rId13" Type="http://schemas.openxmlformats.org/officeDocument/2006/relationships/hyperlink" Target="consultantplus://offline/ref=F681660B7D9A434AB0F1D3F1BE1B1F26C6EBCEA65D185AB4B064F9F84ECADA209937CAD4208901EB22B995A9kBoEH" TargetMode="External"/><Relationship Id="rId18" Type="http://schemas.openxmlformats.org/officeDocument/2006/relationships/hyperlink" Target="consultantplus://offline/ref=F681660B7D9A434AB0F1CDFCA8774023C4E899A25C1959E1ED32FFAF119ADC75D977CC8163CD0EEDk2oBH" TargetMode="External"/><Relationship Id="rId39" Type="http://schemas.openxmlformats.org/officeDocument/2006/relationships/hyperlink" Target="consultantplus://offline/ref=F681660B7D9A434AB0F1D3F1BE1B1F26C6EBCEA65D1950B0B963F9F84ECADA209937CAD4208901EB22B995ABkBoDH" TargetMode="External"/><Relationship Id="rId109" Type="http://schemas.openxmlformats.org/officeDocument/2006/relationships/hyperlink" Target="consultantplus://offline/ref=F681660B7D9A434AB0F1D3F1BE1B1F26C6EBCEA65D1854BEB360F9F84ECADA209937CAD4208901EB22B995A3kBo9H" TargetMode="External"/><Relationship Id="rId34" Type="http://schemas.openxmlformats.org/officeDocument/2006/relationships/hyperlink" Target="consultantplus://offline/ref=F681660B7D9A434AB0F1CDFCA8774023C4E899A25C1959E1ED32FFAF11k9oAH" TargetMode="External"/><Relationship Id="rId50" Type="http://schemas.openxmlformats.org/officeDocument/2006/relationships/hyperlink" Target="consultantplus://offline/ref=F681660B7D9A434AB0F1D3F1BE1B1F26C6EBCEA65D1950B0B963F9F84ECADA209937CAD4208901EB22B995ABkBoDH" TargetMode="External"/><Relationship Id="rId55" Type="http://schemas.openxmlformats.org/officeDocument/2006/relationships/hyperlink" Target="consultantplus://offline/ref=F681660B7D9A434AB0F1D3F1BE1B1F26C6EBCEA65D1951B1B166F9F84ECADA209937CAD4208901EB22B995AFkBoAH" TargetMode="External"/><Relationship Id="rId76" Type="http://schemas.openxmlformats.org/officeDocument/2006/relationships/hyperlink" Target="consultantplus://offline/ref=F681660B7D9A434AB0F1D3F1BE1B1F26C6EBCEA65D1854BEB360F9F84ECADA209937CAD4208901EB22B995AFkBoDH" TargetMode="External"/><Relationship Id="rId97" Type="http://schemas.openxmlformats.org/officeDocument/2006/relationships/hyperlink" Target="consultantplus://offline/ref=F681660B7D9A434AB0F1D3F1BE1B1F26C6EBCEA65D1854BEB360F9F84ECADA209937CAD4208901EB22B995ADkBo3H" TargetMode="External"/><Relationship Id="rId104" Type="http://schemas.openxmlformats.org/officeDocument/2006/relationships/hyperlink" Target="consultantplus://offline/ref=F681660B7D9A434AB0F1D3F1BE1B1F26C6EBCEA65D1854BEB360F9F84ECADA209937CAD4208901EB22B995ACkBo9H" TargetMode="External"/><Relationship Id="rId7" Type="http://schemas.openxmlformats.org/officeDocument/2006/relationships/hyperlink" Target="consultantplus://offline/ref=F681660B7D9A434AB0F1D3F1BE1B1F26C6EBCEA65D1F55B0B962F9F84ECADA209937CAD4208901EB22B995ABkBoFH" TargetMode="External"/><Relationship Id="rId71" Type="http://schemas.openxmlformats.org/officeDocument/2006/relationships/hyperlink" Target="consultantplus://offline/ref=F681660B7D9A434AB0F1D3F1BE1B1F26C6EBCEA65D1854BEB360F9F84ECADA209937CAD4208901EB22B995A8kBo3H" TargetMode="External"/><Relationship Id="rId92" Type="http://schemas.openxmlformats.org/officeDocument/2006/relationships/hyperlink" Target="consultantplus://offline/ref=F681660B7D9A434AB0F1D3F1BE1B1F26C6EBCEA65D1854BEB360F9F84ECADA209937CAD4208901EB22B995AEkBo2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25</Pages>
  <Words>11398</Words>
  <Characters>64971</Characters>
  <Application>Microsoft Office Word</Application>
  <DocSecurity>0</DocSecurity>
  <Lines>541</Lines>
  <Paragraphs>152</Paragraphs>
  <ScaleCrop>false</ScaleCrop>
  <Company/>
  <LinksUpToDate>false</LinksUpToDate>
  <CharactersWithSpaces>76217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Черкасова Анастасия Геннадьевна</dc:creator>
  <cp:lastModifiedBy>Черкасова Анастасия Геннадьевна</cp:lastModifiedBy>
  <cp:revision>1</cp:revision>
  <dcterms:created xsi:type="dcterms:W3CDTF">2018-09-17T07:40:00Z</dcterms:created>
  <dcterms:modified xsi:type="dcterms:W3CDTF">2018-09-17T07:40:00Z</dcterms:modified>
</cp:coreProperties>
</file>