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018" w:type="dxa"/>
        <w:tblInd w:w="-459" w:type="dxa"/>
        <w:tblLook w:val="04A0"/>
      </w:tblPr>
      <w:tblGrid>
        <w:gridCol w:w="5245"/>
        <w:gridCol w:w="5387"/>
        <w:gridCol w:w="5386"/>
      </w:tblGrid>
      <w:tr w:rsidR="002C4797" w:rsidTr="00B67000">
        <w:trPr>
          <w:trHeight w:val="32461"/>
        </w:trPr>
        <w:tc>
          <w:tcPr>
            <w:tcW w:w="5245" w:type="dxa"/>
          </w:tcPr>
          <w:p w:rsidR="008F4042" w:rsidRPr="00F8425C" w:rsidRDefault="008F4042" w:rsidP="00913EF8">
            <w:pPr>
              <w:pStyle w:val="a6"/>
              <w:numPr>
                <w:ilvl w:val="1"/>
                <w:numId w:val="4"/>
              </w:numPr>
              <w:shd w:val="clear" w:color="auto" w:fill="FFFFFF"/>
              <w:ind w:left="459" w:hanging="283"/>
              <w:rPr>
                <w:rFonts w:eastAsia="Times New Roman"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eastAsia="Times New Roman" w:cstheme="minorHAnsi"/>
                <w:i/>
                <w:sz w:val="23"/>
                <w:szCs w:val="23"/>
                <w:lang w:eastAsia="ru-RU"/>
              </w:rPr>
              <w:t>Ходьба на носочках, руки на поясе.</w:t>
            </w:r>
          </w:p>
          <w:p w:rsidR="008F4042" w:rsidRPr="00F8425C" w:rsidRDefault="008F4042" w:rsidP="00913EF8">
            <w:pPr>
              <w:pStyle w:val="a6"/>
              <w:numPr>
                <w:ilvl w:val="1"/>
                <w:numId w:val="4"/>
              </w:numPr>
              <w:shd w:val="clear" w:color="auto" w:fill="FFFFFF"/>
              <w:ind w:left="459" w:hanging="283"/>
              <w:rPr>
                <w:rFonts w:eastAsia="Times New Roman"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eastAsia="Times New Roman" w:cstheme="minorHAnsi"/>
                <w:i/>
                <w:sz w:val="23"/>
                <w:szCs w:val="23"/>
                <w:lang w:eastAsia="ru-RU"/>
              </w:rPr>
              <w:t xml:space="preserve">Ходьба на пятках, руки согнуты в локтях. </w:t>
            </w:r>
          </w:p>
          <w:p w:rsidR="008F4042" w:rsidRPr="00F8425C" w:rsidRDefault="008F4042" w:rsidP="00913EF8">
            <w:pPr>
              <w:pStyle w:val="a6"/>
              <w:numPr>
                <w:ilvl w:val="1"/>
                <w:numId w:val="4"/>
              </w:numPr>
              <w:shd w:val="clear" w:color="auto" w:fill="FFFFFF"/>
              <w:ind w:left="459" w:hanging="283"/>
              <w:rPr>
                <w:rFonts w:eastAsia="Times New Roman"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eastAsia="Times New Roman" w:cstheme="minorHAnsi"/>
                <w:i/>
                <w:sz w:val="23"/>
                <w:szCs w:val="23"/>
                <w:lang w:eastAsia="ru-RU"/>
              </w:rPr>
              <w:t>Подскоки.</w:t>
            </w:r>
          </w:p>
          <w:p w:rsidR="008F4042" w:rsidRPr="00F8425C" w:rsidRDefault="008F4042" w:rsidP="00913EF8">
            <w:pPr>
              <w:pStyle w:val="a6"/>
              <w:numPr>
                <w:ilvl w:val="1"/>
                <w:numId w:val="4"/>
              </w:numPr>
              <w:shd w:val="clear" w:color="auto" w:fill="FFFFFF"/>
              <w:ind w:left="459" w:hanging="283"/>
              <w:rPr>
                <w:rFonts w:eastAsia="Times New Roman"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eastAsia="Times New Roman" w:cstheme="minorHAnsi"/>
                <w:i/>
                <w:sz w:val="23"/>
                <w:szCs w:val="23"/>
                <w:lang w:eastAsia="ru-RU"/>
              </w:rPr>
              <w:t xml:space="preserve">Боковой галоп правым и левым боком. </w:t>
            </w:r>
          </w:p>
          <w:p w:rsidR="008F4042" w:rsidRPr="00F8425C" w:rsidRDefault="008F4042" w:rsidP="00913EF8">
            <w:pPr>
              <w:pStyle w:val="a6"/>
              <w:numPr>
                <w:ilvl w:val="1"/>
                <w:numId w:val="4"/>
              </w:numPr>
              <w:shd w:val="clear" w:color="auto" w:fill="FFFFFF"/>
              <w:ind w:left="459" w:hanging="283"/>
              <w:rPr>
                <w:rFonts w:eastAsia="Times New Roman"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eastAsia="Times New Roman" w:cstheme="minorHAnsi"/>
                <w:i/>
                <w:sz w:val="23"/>
                <w:szCs w:val="23"/>
                <w:lang w:eastAsia="ru-RU"/>
              </w:rPr>
              <w:t>Поочередно ставить ногу на пятку перед собой</w:t>
            </w:r>
            <w:r w:rsidR="00913EF8">
              <w:rPr>
                <w:rFonts w:eastAsia="Times New Roman" w:cstheme="minorHAnsi"/>
                <w:i/>
                <w:sz w:val="23"/>
                <w:szCs w:val="23"/>
                <w:lang w:eastAsia="ru-RU"/>
              </w:rPr>
              <w:t>.</w:t>
            </w:r>
          </w:p>
          <w:p w:rsidR="008F4042" w:rsidRPr="00F8425C" w:rsidRDefault="008F4042" w:rsidP="00913EF8">
            <w:pPr>
              <w:pStyle w:val="a6"/>
              <w:numPr>
                <w:ilvl w:val="1"/>
                <w:numId w:val="4"/>
              </w:numPr>
              <w:shd w:val="clear" w:color="auto" w:fill="FFFFFF"/>
              <w:ind w:left="459" w:hanging="283"/>
              <w:rPr>
                <w:rFonts w:eastAsia="Times New Roman"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cstheme="minorHAnsi"/>
                <w:i/>
                <w:sz w:val="23"/>
                <w:szCs w:val="23"/>
              </w:rPr>
              <w:t>Прыжки на двух ногах с продвижением вперед</w:t>
            </w:r>
            <w:r w:rsidR="00913EF8">
              <w:rPr>
                <w:rFonts w:cstheme="minorHAnsi"/>
                <w:i/>
                <w:sz w:val="23"/>
                <w:szCs w:val="23"/>
              </w:rPr>
              <w:t>.</w:t>
            </w:r>
          </w:p>
          <w:p w:rsidR="008F4042" w:rsidRPr="00F8425C" w:rsidRDefault="008F4042" w:rsidP="008F4042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</w:p>
          <w:p w:rsidR="008F4042" w:rsidRPr="00F8425C" w:rsidRDefault="008F4042" w:rsidP="008F4042">
            <w:pPr>
              <w:tabs>
                <w:tab w:val="left" w:pos="7583"/>
              </w:tabs>
              <w:jc w:val="center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noProof/>
                <w:sz w:val="23"/>
                <w:szCs w:val="23"/>
                <w:lang w:eastAsia="ru-RU"/>
              </w:rPr>
              <w:drawing>
                <wp:inline distT="0" distB="0" distL="0" distR="0">
                  <wp:extent cx="1947908" cy="1462216"/>
                  <wp:effectExtent l="0" t="19050" r="0" b="480884"/>
                  <wp:docPr id="9" name="Рисунок 1" descr="C:\Users\Вдохновение\Desktop\Т.В\документы\х\2006-10_deti_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дохновение\Desktop\Т.В\документы\х\2006-10_deti_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459" cy="149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F8425C" w:rsidRDefault="00F8425C" w:rsidP="008F4042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</w:p>
          <w:p w:rsidR="008F4042" w:rsidRPr="00F8425C" w:rsidRDefault="008F4042" w:rsidP="008F4042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Воспроизведение по памяти хронологии занятия;</w:t>
            </w:r>
          </w:p>
          <w:p w:rsidR="008F4042" w:rsidRPr="00F8425C" w:rsidRDefault="008F4042" w:rsidP="008F4042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Игра с карточками «Найди музыкальный инструмент»;</w:t>
            </w:r>
          </w:p>
          <w:p w:rsidR="008F4042" w:rsidRPr="00F8425C" w:rsidRDefault="008F4042" w:rsidP="008F4042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Игра на погремушке и выполнение инструкции</w:t>
            </w:r>
          </w:p>
          <w:p w:rsidR="008F4042" w:rsidRPr="00F8425C" w:rsidRDefault="008F4042" w:rsidP="008F4042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(стучим по ладони, перекладываем из руки в руку, шумим)</w:t>
            </w:r>
          </w:p>
          <w:p w:rsidR="00913EF8" w:rsidRDefault="00913EF8" w:rsidP="008F4042">
            <w:pPr>
              <w:tabs>
                <w:tab w:val="left" w:pos="7583"/>
              </w:tabs>
              <w:jc w:val="center"/>
              <w:rPr>
                <w:b/>
                <w:i/>
                <w:sz w:val="23"/>
                <w:szCs w:val="23"/>
                <w:lang w:eastAsia="ru-RU"/>
              </w:rPr>
            </w:pPr>
          </w:p>
          <w:p w:rsidR="008F4042" w:rsidRPr="00F8425C" w:rsidRDefault="008F4042" w:rsidP="008F4042">
            <w:pPr>
              <w:tabs>
                <w:tab w:val="left" w:pos="7583"/>
              </w:tabs>
              <w:jc w:val="center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b/>
                <w:i/>
                <w:sz w:val="23"/>
                <w:szCs w:val="23"/>
                <w:lang w:eastAsia="ru-RU"/>
              </w:rPr>
              <w:t>Упражнения на развития слуха</w:t>
            </w:r>
            <w:r w:rsidRPr="00F8425C">
              <w:rPr>
                <w:i/>
                <w:sz w:val="23"/>
                <w:szCs w:val="23"/>
                <w:lang w:eastAsia="ru-RU"/>
              </w:rPr>
              <w:t>:</w:t>
            </w:r>
          </w:p>
          <w:p w:rsidR="008F4042" w:rsidRPr="00913EF8" w:rsidRDefault="008F4042" w:rsidP="008F4042">
            <w:pPr>
              <w:tabs>
                <w:tab w:val="left" w:pos="7583"/>
              </w:tabs>
              <w:rPr>
                <w:rFonts w:ascii="Century Gothic" w:hAnsi="Century Gothic"/>
                <w:i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="00913EF8">
              <w:rPr>
                <w:i/>
                <w:sz w:val="23"/>
                <w:szCs w:val="23"/>
                <w:lang w:eastAsia="ru-RU"/>
              </w:rPr>
              <w:t xml:space="preserve">1. </w:t>
            </w:r>
            <w:r w:rsidRPr="00913EF8">
              <w:rPr>
                <w:rFonts w:ascii="Century Gothic" w:hAnsi="Century Gothic"/>
                <w:i/>
                <w:lang w:eastAsia="ru-RU"/>
              </w:rPr>
              <w:t xml:space="preserve">Звуки на улице и в доме, определение их на слух. </w:t>
            </w:r>
          </w:p>
          <w:p w:rsidR="008F4042" w:rsidRPr="00913EF8" w:rsidRDefault="00913EF8" w:rsidP="008F4042">
            <w:pPr>
              <w:tabs>
                <w:tab w:val="left" w:pos="7583"/>
              </w:tabs>
              <w:rPr>
                <w:rFonts w:ascii="Century Gothic" w:hAnsi="Century Gothic"/>
                <w:i/>
                <w:lang w:eastAsia="ru-RU"/>
              </w:rPr>
            </w:pPr>
            <w:r>
              <w:rPr>
                <w:rFonts w:ascii="Century Gothic" w:hAnsi="Century Gothic"/>
                <w:i/>
                <w:lang w:eastAsia="ru-RU"/>
              </w:rPr>
              <w:t xml:space="preserve">2. </w:t>
            </w:r>
            <w:r w:rsidR="008F4042" w:rsidRPr="00913EF8">
              <w:rPr>
                <w:rFonts w:ascii="Century Gothic" w:hAnsi="Century Gothic"/>
                <w:i/>
                <w:lang w:eastAsia="ru-RU"/>
              </w:rPr>
              <w:t>Опре</w:t>
            </w:r>
            <w:r w:rsidRPr="00913EF8">
              <w:rPr>
                <w:rFonts w:ascii="Century Gothic" w:hAnsi="Century Gothic"/>
                <w:i/>
                <w:lang w:eastAsia="ru-RU"/>
              </w:rPr>
              <w:t>деление источника звука на слух.</w:t>
            </w:r>
          </w:p>
          <w:p w:rsidR="008F4042" w:rsidRPr="00913EF8" w:rsidRDefault="00913EF8" w:rsidP="008F4042">
            <w:pPr>
              <w:tabs>
                <w:tab w:val="left" w:pos="7583"/>
              </w:tabs>
              <w:rPr>
                <w:rFonts w:ascii="Century Gothic" w:hAnsi="Century Gothic"/>
                <w:i/>
                <w:lang w:eastAsia="ru-RU"/>
              </w:rPr>
            </w:pPr>
            <w:r w:rsidRPr="00913EF8">
              <w:rPr>
                <w:rFonts w:ascii="Century Gothic" w:hAnsi="Century Gothic"/>
                <w:i/>
                <w:lang w:eastAsia="ru-RU"/>
              </w:rPr>
              <w:t xml:space="preserve"> </w:t>
            </w:r>
            <w:r>
              <w:rPr>
                <w:rFonts w:ascii="Century Gothic" w:hAnsi="Century Gothic"/>
                <w:i/>
                <w:lang w:eastAsia="ru-RU"/>
              </w:rPr>
              <w:t xml:space="preserve">3. </w:t>
            </w:r>
            <w:r w:rsidRPr="00913EF8">
              <w:rPr>
                <w:rFonts w:ascii="Century Gothic" w:hAnsi="Century Gothic"/>
                <w:i/>
                <w:lang w:eastAsia="ru-RU"/>
              </w:rPr>
              <w:t>Реагирование на звуки.</w:t>
            </w:r>
          </w:p>
          <w:p w:rsidR="008F4042" w:rsidRPr="00913EF8" w:rsidRDefault="008F4042" w:rsidP="008F4042">
            <w:pPr>
              <w:tabs>
                <w:tab w:val="left" w:pos="7583"/>
              </w:tabs>
              <w:rPr>
                <w:rFonts w:ascii="Century Gothic" w:hAnsi="Century Gothic"/>
                <w:i/>
                <w:lang w:eastAsia="ru-RU"/>
              </w:rPr>
            </w:pPr>
            <w:r w:rsidRPr="00913EF8">
              <w:rPr>
                <w:rFonts w:ascii="Century Gothic" w:hAnsi="Century Gothic"/>
                <w:i/>
                <w:lang w:eastAsia="ru-RU"/>
              </w:rPr>
              <w:t xml:space="preserve"> </w:t>
            </w:r>
            <w:r w:rsidR="00913EF8">
              <w:rPr>
                <w:rFonts w:ascii="Century Gothic" w:hAnsi="Century Gothic"/>
                <w:i/>
                <w:lang w:eastAsia="ru-RU"/>
              </w:rPr>
              <w:t xml:space="preserve">4. </w:t>
            </w:r>
            <w:r w:rsidR="00913EF8" w:rsidRPr="00913EF8">
              <w:rPr>
                <w:rFonts w:ascii="Century Gothic" w:hAnsi="Century Gothic"/>
                <w:i/>
                <w:lang w:eastAsia="ru-RU"/>
              </w:rPr>
              <w:t>Воспроизведение звуков на слух.</w:t>
            </w:r>
          </w:p>
          <w:p w:rsidR="008F4042" w:rsidRPr="00913EF8" w:rsidRDefault="00913EF8" w:rsidP="008F4042">
            <w:pPr>
              <w:tabs>
                <w:tab w:val="left" w:pos="7583"/>
              </w:tabs>
              <w:rPr>
                <w:rFonts w:ascii="Century Gothic" w:hAnsi="Century Gothic"/>
                <w:i/>
                <w:lang w:eastAsia="ru-RU"/>
              </w:rPr>
            </w:pPr>
            <w:r>
              <w:rPr>
                <w:rFonts w:ascii="Century Gothic" w:hAnsi="Century Gothic"/>
                <w:i/>
                <w:lang w:eastAsia="ru-RU"/>
              </w:rPr>
              <w:t xml:space="preserve">5. </w:t>
            </w:r>
            <w:r w:rsidR="008F4042" w:rsidRPr="00913EF8">
              <w:rPr>
                <w:rFonts w:ascii="Century Gothic" w:hAnsi="Century Gothic"/>
                <w:i/>
                <w:lang w:eastAsia="ru-RU"/>
              </w:rPr>
              <w:t>Под</w:t>
            </w:r>
            <w:r w:rsidRPr="00913EF8">
              <w:rPr>
                <w:rFonts w:ascii="Century Gothic" w:hAnsi="Century Gothic"/>
                <w:i/>
                <w:lang w:eastAsia="ru-RU"/>
              </w:rPr>
              <w:t>ражание голосам животных и птиц.</w:t>
            </w:r>
            <w:r w:rsidR="008F4042" w:rsidRPr="00913EF8">
              <w:rPr>
                <w:rFonts w:ascii="Century Gothic" w:hAnsi="Century Gothic"/>
                <w:i/>
                <w:lang w:eastAsia="ru-RU"/>
              </w:rPr>
              <w:t xml:space="preserve"> </w:t>
            </w:r>
          </w:p>
          <w:p w:rsidR="00EB5DDE" w:rsidRPr="00F8425C" w:rsidRDefault="00913EF8" w:rsidP="00F8425C">
            <w:pPr>
              <w:tabs>
                <w:tab w:val="left" w:pos="7583"/>
              </w:tabs>
              <w:rPr>
                <w:i/>
                <w:lang w:eastAsia="ru-RU"/>
              </w:rPr>
            </w:pPr>
            <w:r>
              <w:rPr>
                <w:rFonts w:ascii="Century Gothic" w:hAnsi="Century Gothic"/>
                <w:i/>
                <w:lang w:eastAsia="ru-RU"/>
              </w:rPr>
              <w:t xml:space="preserve">6. </w:t>
            </w:r>
            <w:r w:rsidR="008F4042" w:rsidRPr="00913EF8">
              <w:rPr>
                <w:rFonts w:ascii="Century Gothic" w:hAnsi="Century Gothic"/>
                <w:i/>
                <w:lang w:eastAsia="ru-RU"/>
              </w:rPr>
              <w:t>Определение инструмента на слух.</w:t>
            </w:r>
          </w:p>
        </w:tc>
        <w:tc>
          <w:tcPr>
            <w:tcW w:w="5387" w:type="dxa"/>
          </w:tcPr>
          <w:p w:rsidR="002C4797" w:rsidRDefault="002C4797">
            <w:pPr>
              <w:rPr>
                <w:b/>
              </w:rPr>
            </w:pPr>
          </w:p>
          <w:p w:rsidR="00612AFC" w:rsidRDefault="008F32DA">
            <w:pPr>
              <w:rPr>
                <w:b/>
              </w:rPr>
            </w:pPr>
            <w:r>
              <w:rPr>
                <w:b/>
              </w:rPr>
              <w:t xml:space="preserve">                                    </w:t>
            </w:r>
            <w:r w:rsidR="00612AFC">
              <w:rPr>
                <w:noProof/>
                <w:lang w:eastAsia="ru-RU"/>
              </w:rPr>
              <w:drawing>
                <wp:inline distT="0" distB="0" distL="0" distR="0">
                  <wp:extent cx="1512662" cy="1088572"/>
                  <wp:effectExtent l="228600" t="190500" r="201838" b="149678"/>
                  <wp:docPr id="13" name="Рисунок 2" descr="C:\Users\Вдохновение\Desktop\Т.В\документы\х\Muzykalnoe_razvitie_5-510x3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дохновение\Desktop\Т.В\документы\х\Muzykalnoe_razvitie_5-510x3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226" cy="1091137"/>
                          </a:xfrm>
                          <a:prstGeom prst="ellipse">
                            <a:avLst/>
                          </a:prstGeom>
                          <a:ln w="190500" cap="rnd">
                            <a:solidFill>
                              <a:srgbClr val="C8C6BD"/>
                            </a:solidFill>
                            <a:prstDash val="solid"/>
                          </a:ln>
                          <a:effectLst>
                            <a:outerShdw blurRad="127000" algn="bl" rotWithShape="0">
                              <a:srgbClr val="000000"/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192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612AFC" w:rsidRDefault="00612AFC">
            <w:pPr>
              <w:rPr>
                <w:b/>
              </w:rPr>
            </w:pPr>
          </w:p>
          <w:p w:rsidR="00612AFC" w:rsidRDefault="00612AFC">
            <w:pPr>
              <w:rPr>
                <w:b/>
              </w:rPr>
            </w:pPr>
          </w:p>
          <w:p w:rsidR="00612AFC" w:rsidRDefault="008F32D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612AFC">
              <w:rPr>
                <w:b/>
              </w:rPr>
              <w:t xml:space="preserve">         </w:t>
            </w:r>
            <w:r w:rsidR="00612AFC">
              <w:rPr>
                <w:noProof/>
                <w:lang w:eastAsia="ru-RU"/>
              </w:rPr>
              <w:drawing>
                <wp:inline distT="0" distB="0" distL="0" distR="0">
                  <wp:extent cx="1406978" cy="1055233"/>
                  <wp:effectExtent l="228600" t="114300" r="155122" b="163967"/>
                  <wp:docPr id="14" name="Рисунок 3" descr="C:\Users\Вдохновение\Desktop\Т.В\документы\х\yoga-kid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дохновение\Desktop\Т.В\документы\х\yoga-kid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158" cy="1062868"/>
                          </a:xfrm>
                          <a:prstGeom prst="roundRect">
                            <a:avLst>
                              <a:gd name="adj" fmla="val 11111"/>
                            </a:avLst>
                          </a:prstGeom>
                          <a:ln w="190500" cap="rnd">
                            <a:solidFill>
                              <a:srgbClr val="C8C6BD"/>
                            </a:solidFill>
                            <a:prstDash val="solid"/>
                          </a:ln>
                          <a:effectLst>
                            <a:outerShdw blurRad="101600" dist="50800" dir="72000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192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FFFFFF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612AFC" w:rsidRDefault="00612AFC">
            <w:pPr>
              <w:rPr>
                <w:b/>
              </w:rPr>
            </w:pPr>
          </w:p>
          <w:p w:rsidR="00612AFC" w:rsidRDefault="00612AFC" w:rsidP="00913EF8">
            <w:pPr>
              <w:jc w:val="right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</w:t>
            </w:r>
            <w:r w:rsidR="008F32DA">
              <w:rPr>
                <w:b/>
              </w:rPr>
              <w:t xml:space="preserve">       </w:t>
            </w:r>
            <w:r>
              <w:rPr>
                <w:b/>
              </w:rPr>
              <w:t xml:space="preserve">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309007" cy="872621"/>
                  <wp:effectExtent l="228600" t="209550" r="234043" b="156079"/>
                  <wp:docPr id="15" name="Рисунок 4" descr="C:\Users\Вдохновение\Desktop\Т.В\документы\х\razvitie-empatii-u-dete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дохновение\Desktop\Т.В\документы\х\razvitie-empatii-u-dete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007" cy="872621"/>
                          </a:xfrm>
                          <a:prstGeom prst="ellipse">
                            <a:avLst/>
                          </a:prstGeom>
                          <a:ln w="190500" cap="rnd">
                            <a:solidFill>
                              <a:srgbClr val="C8C6BD"/>
                            </a:solidFill>
                            <a:prstDash val="solid"/>
                          </a:ln>
                          <a:effectLst>
                            <a:outerShdw blurRad="127000" algn="bl" rotWithShape="0">
                              <a:srgbClr val="000000"/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192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612AFC" w:rsidRDefault="00612AFC">
            <w:pPr>
              <w:rPr>
                <w:b/>
              </w:rPr>
            </w:pPr>
          </w:p>
          <w:p w:rsidR="00612AFC" w:rsidRPr="00913EF8" w:rsidRDefault="00612AFC" w:rsidP="005C0425">
            <w:pPr>
              <w:jc w:val="center"/>
              <w:rPr>
                <w:b/>
                <w:i/>
                <w:sz w:val="26"/>
                <w:szCs w:val="26"/>
              </w:rPr>
            </w:pPr>
            <w:r w:rsidRPr="00913EF8">
              <w:rPr>
                <w:b/>
                <w:i/>
                <w:sz w:val="26"/>
                <w:szCs w:val="26"/>
              </w:rPr>
              <w:t xml:space="preserve">Обращайтесь за помощью к </w:t>
            </w:r>
            <w:r w:rsidR="00483B92" w:rsidRPr="00913EF8">
              <w:rPr>
                <w:b/>
                <w:i/>
                <w:sz w:val="26"/>
                <w:szCs w:val="26"/>
              </w:rPr>
              <w:t xml:space="preserve">специалистам </w:t>
            </w:r>
          </w:p>
          <w:p w:rsidR="00612AFC" w:rsidRPr="00913EF8" w:rsidRDefault="00612AFC" w:rsidP="005C0425">
            <w:pPr>
              <w:jc w:val="center"/>
              <w:rPr>
                <w:b/>
                <w:i/>
                <w:sz w:val="26"/>
                <w:szCs w:val="26"/>
              </w:rPr>
            </w:pPr>
            <w:r w:rsidRPr="00913EF8">
              <w:rPr>
                <w:b/>
                <w:i/>
                <w:sz w:val="26"/>
                <w:szCs w:val="26"/>
              </w:rPr>
              <w:t>ГКУ</w:t>
            </w:r>
            <w:r w:rsidR="00483B92" w:rsidRPr="00913EF8">
              <w:rPr>
                <w:b/>
                <w:i/>
                <w:sz w:val="26"/>
                <w:szCs w:val="26"/>
              </w:rPr>
              <w:t xml:space="preserve"> </w:t>
            </w:r>
            <w:r w:rsidRPr="00913EF8">
              <w:rPr>
                <w:b/>
                <w:i/>
                <w:sz w:val="26"/>
                <w:szCs w:val="26"/>
              </w:rPr>
              <w:t>СО</w:t>
            </w:r>
            <w:r w:rsidR="00483B92" w:rsidRPr="00913EF8">
              <w:rPr>
                <w:b/>
                <w:i/>
                <w:sz w:val="26"/>
                <w:szCs w:val="26"/>
              </w:rPr>
              <w:t xml:space="preserve"> </w:t>
            </w:r>
            <w:r w:rsidRPr="00913EF8">
              <w:rPr>
                <w:b/>
                <w:i/>
                <w:sz w:val="26"/>
                <w:szCs w:val="26"/>
              </w:rPr>
              <w:t>«Волгоградский областной  реабилитационный центр  «ВДОХНОВЕНИЕ</w:t>
            </w:r>
            <w:r w:rsidR="00555BAB" w:rsidRPr="00913EF8">
              <w:rPr>
                <w:b/>
                <w:i/>
                <w:sz w:val="26"/>
                <w:szCs w:val="26"/>
              </w:rPr>
              <w:t>»</w:t>
            </w:r>
          </w:p>
          <w:p w:rsidR="00483B92" w:rsidRPr="00913EF8" w:rsidRDefault="00483B92" w:rsidP="00483B9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8">
              <w:rPr>
                <w:rFonts w:ascii="Times New Roman" w:hAnsi="Times New Roman" w:cs="Times New Roman"/>
                <w:sz w:val="26"/>
                <w:szCs w:val="26"/>
              </w:rPr>
              <w:t xml:space="preserve">400006, г. Волгоград, </w:t>
            </w:r>
          </w:p>
          <w:p w:rsidR="00483B92" w:rsidRPr="00913EF8" w:rsidRDefault="00483B92" w:rsidP="00483B9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8">
              <w:rPr>
                <w:rFonts w:ascii="Times New Roman" w:hAnsi="Times New Roman" w:cs="Times New Roman"/>
                <w:sz w:val="26"/>
                <w:szCs w:val="26"/>
              </w:rPr>
              <w:t>ул. им. Дегтярева, д. 41</w:t>
            </w:r>
          </w:p>
          <w:p w:rsidR="00483B92" w:rsidRPr="00913EF8" w:rsidRDefault="00483B92" w:rsidP="00483B9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8">
              <w:rPr>
                <w:rFonts w:ascii="Times New Roman" w:hAnsi="Times New Roman" w:cs="Times New Roman"/>
                <w:sz w:val="26"/>
                <w:szCs w:val="26"/>
              </w:rPr>
              <w:t>Телефон (8442)  74-15-64</w:t>
            </w:r>
          </w:p>
          <w:p w:rsidR="00483B92" w:rsidRPr="00913EF8" w:rsidRDefault="00483B92" w:rsidP="00483B9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913EF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13EF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913EF8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913EF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kraszentr</w:t>
            </w:r>
            <w:proofErr w:type="spellEnd"/>
            <w:r w:rsidRPr="00913EF8">
              <w:rPr>
                <w:rFonts w:ascii="Times New Roman" w:hAnsi="Times New Roman" w:cs="Times New Roman"/>
                <w:sz w:val="26"/>
                <w:szCs w:val="26"/>
              </w:rPr>
              <w:t>@</w:t>
            </w:r>
            <w:r w:rsidRPr="00913EF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</w:p>
          <w:p w:rsidR="00612AFC" w:rsidRPr="004C6440" w:rsidRDefault="00612AFC" w:rsidP="0071174D">
            <w:pPr>
              <w:pStyle w:val="msoaddress"/>
              <w:widowControl w:val="0"/>
              <w:jc w:val="center"/>
              <w:rPr>
                <w:b/>
              </w:rPr>
            </w:pPr>
          </w:p>
        </w:tc>
        <w:tc>
          <w:tcPr>
            <w:tcW w:w="5386" w:type="dxa"/>
          </w:tcPr>
          <w:p w:rsidR="002C4797" w:rsidRDefault="002C4797"/>
          <w:p w:rsidR="008216E0" w:rsidRPr="00A21F5E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Государственно казённое уч</w:t>
            </w:r>
            <w:r w:rsidRPr="00A21F5E">
              <w:rPr>
                <w:rFonts w:ascii="Arial Narrow" w:hAnsi="Arial Narrow" w:cs="Times New Roman"/>
                <w:b/>
              </w:rPr>
              <w:t>реждение</w:t>
            </w: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 w:rsidRPr="00A21F5E">
              <w:rPr>
                <w:rFonts w:ascii="Arial Narrow" w:hAnsi="Arial Narrow" w:cs="Times New Roman"/>
                <w:b/>
              </w:rPr>
              <w:t>социального обслуживания</w:t>
            </w: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 w:rsidRPr="00A21F5E">
              <w:rPr>
                <w:rFonts w:ascii="Arial Narrow" w:hAnsi="Arial Narrow" w:cs="Times New Roman"/>
                <w:b/>
              </w:rPr>
              <w:t>Волгоградский</w:t>
            </w:r>
          </w:p>
          <w:p w:rsidR="008216E0" w:rsidRPr="00A21F5E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 w:rsidRPr="00A21F5E">
              <w:rPr>
                <w:rFonts w:ascii="Arial Narrow" w:hAnsi="Arial Narrow" w:cs="Times New Roman"/>
                <w:b/>
              </w:rPr>
              <w:t xml:space="preserve"> областной реабилитационный центр</w:t>
            </w: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 w:rsidRPr="00A21F5E">
              <w:rPr>
                <w:rFonts w:ascii="Arial Narrow" w:hAnsi="Arial Narrow" w:cs="Times New Roman"/>
                <w:b/>
              </w:rPr>
              <w:t>«Вдохновение»</w:t>
            </w: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</w:p>
          <w:p w:rsidR="008216E0" w:rsidRPr="00A21F5E" w:rsidRDefault="008216E0" w:rsidP="008216E0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ind w:right="-1"/>
              <w:jc w:val="center"/>
              <w:rPr>
                <w:rFonts w:ascii="Arial Black" w:hAnsi="Arial Black" w:cs="Times New Roman"/>
              </w:rPr>
            </w:pPr>
            <w:r w:rsidRPr="00A21F5E">
              <w:rPr>
                <w:rFonts w:ascii="Arial Black" w:hAnsi="Arial Black" w:cs="Times New Roman"/>
              </w:rPr>
              <w:t>МЕ</w:t>
            </w:r>
            <w:r>
              <w:rPr>
                <w:rFonts w:ascii="Arial Black" w:hAnsi="Arial Black" w:cs="Times New Roman"/>
              </w:rPr>
              <w:t xml:space="preserve">ТОДЫ И ФОРМЫ РАБОТЫ С РОДИТЕЛЯМИ </w:t>
            </w:r>
          </w:p>
          <w:p w:rsidR="008216E0" w:rsidRDefault="008216E0" w:rsidP="008216E0">
            <w:pPr>
              <w:tabs>
                <w:tab w:val="left" w:pos="5529"/>
                <w:tab w:val="center" w:pos="11057"/>
              </w:tabs>
              <w:ind w:right="-1"/>
              <w:jc w:val="center"/>
              <w:rPr>
                <w:rFonts w:ascii="Arial Black" w:hAnsi="Arial Black" w:cs="Times New Roman"/>
              </w:rPr>
            </w:pPr>
            <w:r>
              <w:rPr>
                <w:rFonts w:ascii="Arial Black" w:hAnsi="Arial Black" w:cs="Times New Roman"/>
              </w:rPr>
              <w:t>СПЕЦИАЛИСТА ПО КОМПЛЕКСНОЙ РЕАБИЛИТАЦИИ</w:t>
            </w:r>
          </w:p>
          <w:p w:rsidR="00913EF8" w:rsidRDefault="00913EF8" w:rsidP="00913EF8">
            <w:pPr>
              <w:tabs>
                <w:tab w:val="left" w:pos="5529"/>
                <w:tab w:val="center" w:pos="11057"/>
              </w:tabs>
              <w:ind w:right="-1"/>
              <w:jc w:val="center"/>
              <w:rPr>
                <w:rFonts w:ascii="Arial Black" w:hAnsi="Arial Black" w:cs="Times New Roman"/>
              </w:rPr>
            </w:pPr>
            <w:r>
              <w:rPr>
                <w:rFonts w:ascii="Arial Black" w:hAnsi="Arial Black" w:cs="Times New Roman"/>
              </w:rPr>
              <w:t>(музыкальный руководитель)</w:t>
            </w:r>
          </w:p>
          <w:p w:rsidR="00913EF8" w:rsidRDefault="00913EF8" w:rsidP="00913EF8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(отделение творческой реабилитации)</w:t>
            </w:r>
          </w:p>
          <w:p w:rsidR="008216E0" w:rsidRDefault="008216E0" w:rsidP="008216E0">
            <w:pPr>
              <w:jc w:val="center"/>
              <w:rPr>
                <w:rFonts w:ascii="Arial Black" w:hAnsi="Arial Black"/>
                <w:b/>
                <w:i/>
              </w:rPr>
            </w:pPr>
          </w:p>
          <w:p w:rsidR="008216E0" w:rsidRPr="008216E0" w:rsidRDefault="008216E0" w:rsidP="008216E0">
            <w:pPr>
              <w:jc w:val="center"/>
              <w:rPr>
                <w:rFonts w:ascii="Arial Black" w:hAnsi="Arial Black"/>
                <w:b/>
                <w:i/>
              </w:rPr>
            </w:pPr>
            <w:r w:rsidRPr="008216E0">
              <w:rPr>
                <w:rFonts w:ascii="Arial Black" w:hAnsi="Arial Black"/>
                <w:b/>
                <w:i/>
              </w:rPr>
              <w:t>Памятка для родителей</w:t>
            </w:r>
          </w:p>
          <w:p w:rsidR="002C4797" w:rsidRPr="00612AFC" w:rsidRDefault="008216E0" w:rsidP="008216E0">
            <w:pPr>
              <w:jc w:val="center"/>
              <w:rPr>
                <w:b/>
                <w:i/>
              </w:rPr>
            </w:pPr>
            <w:r w:rsidRPr="008216E0">
              <w:rPr>
                <w:rFonts w:ascii="Arial Black" w:hAnsi="Arial Black"/>
                <w:b/>
                <w:i/>
              </w:rPr>
              <w:t>«Методы работы  с детьми в домашних условиях</w:t>
            </w:r>
            <w:r w:rsidR="005356D2">
              <w:rPr>
                <w:rFonts w:ascii="Arial Black" w:hAnsi="Arial Black"/>
                <w:b/>
                <w:i/>
              </w:rPr>
              <w:t>»</w:t>
            </w:r>
          </w:p>
          <w:p w:rsidR="008216E0" w:rsidRDefault="008216E0" w:rsidP="008216E0"/>
          <w:p w:rsidR="002C4797" w:rsidRDefault="002C4797"/>
          <w:p w:rsidR="002C4797" w:rsidRDefault="002C4797">
            <w:r>
              <w:t xml:space="preserve"> 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778579" cy="1893370"/>
                  <wp:effectExtent l="19050" t="0" r="2721" b="0"/>
                  <wp:docPr id="2" name="Рисунок 1" descr="C:\Users\Вдохновение\Desktop\Т.В\документы\х\5371fd7ed88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дохновение\Desktop\Т.В\документы\х\5371fd7ed88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460" cy="1897378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6A76" w:rsidRDefault="00D66A76"/>
          <w:p w:rsidR="008216E0" w:rsidRPr="008216E0" w:rsidRDefault="004C6440" w:rsidP="008216E0">
            <w:pPr>
              <w:rPr>
                <w:b/>
              </w:rPr>
            </w:pPr>
            <w:r>
              <w:rPr>
                <w:b/>
              </w:rPr>
              <w:t xml:space="preserve">           </w:t>
            </w:r>
          </w:p>
          <w:p w:rsidR="008216E0" w:rsidRDefault="008216E0" w:rsidP="008216E0">
            <w:pPr>
              <w:jc w:val="center"/>
              <w:rPr>
                <w:rFonts w:ascii="Arial Black" w:hAnsi="Arial Black"/>
                <w:b/>
                <w:i/>
                <w:sz w:val="20"/>
                <w:szCs w:val="20"/>
              </w:rPr>
            </w:pPr>
          </w:p>
          <w:p w:rsidR="008216E0" w:rsidRDefault="008216E0" w:rsidP="008216E0">
            <w:pPr>
              <w:jc w:val="center"/>
              <w:rPr>
                <w:rFonts w:ascii="Arial Black" w:hAnsi="Arial Black"/>
                <w:b/>
                <w:i/>
                <w:sz w:val="20"/>
                <w:szCs w:val="20"/>
              </w:rPr>
            </w:pPr>
          </w:p>
          <w:p w:rsidR="004C6440" w:rsidRPr="008216E0" w:rsidRDefault="004C6440" w:rsidP="008216E0">
            <w:pPr>
              <w:jc w:val="center"/>
              <w:rPr>
                <w:rFonts w:ascii="Arial Black" w:hAnsi="Arial Black"/>
                <w:b/>
                <w:i/>
                <w:sz w:val="20"/>
                <w:szCs w:val="20"/>
              </w:rPr>
            </w:pPr>
            <w:r w:rsidRPr="008216E0">
              <w:rPr>
                <w:rFonts w:ascii="Arial Black" w:hAnsi="Arial Black"/>
                <w:b/>
                <w:i/>
                <w:sz w:val="20"/>
                <w:szCs w:val="20"/>
              </w:rPr>
              <w:t>г.</w:t>
            </w:r>
            <w:r w:rsidR="00483B92" w:rsidRPr="008216E0">
              <w:rPr>
                <w:rFonts w:ascii="Arial Black" w:hAnsi="Arial Black"/>
                <w:b/>
                <w:i/>
                <w:sz w:val="20"/>
                <w:szCs w:val="20"/>
              </w:rPr>
              <w:t xml:space="preserve"> </w:t>
            </w:r>
            <w:r w:rsidRPr="008216E0">
              <w:rPr>
                <w:rFonts w:ascii="Arial Black" w:hAnsi="Arial Black"/>
                <w:b/>
                <w:i/>
                <w:sz w:val="20"/>
                <w:szCs w:val="20"/>
              </w:rPr>
              <w:t>Волгоград</w:t>
            </w:r>
          </w:p>
          <w:p w:rsidR="004C6440" w:rsidRDefault="004C6440" w:rsidP="008216E0">
            <w:pPr>
              <w:jc w:val="center"/>
            </w:pPr>
            <w:r w:rsidRPr="008216E0">
              <w:rPr>
                <w:rFonts w:ascii="Arial Black" w:hAnsi="Arial Black"/>
                <w:b/>
                <w:i/>
                <w:sz w:val="20"/>
                <w:szCs w:val="20"/>
              </w:rPr>
              <w:t>2017</w:t>
            </w:r>
          </w:p>
        </w:tc>
      </w:tr>
      <w:tr w:rsidR="002C4797" w:rsidTr="00B67000">
        <w:trPr>
          <w:trHeight w:val="10940"/>
        </w:trPr>
        <w:tc>
          <w:tcPr>
            <w:tcW w:w="5245" w:type="dxa"/>
          </w:tcPr>
          <w:p w:rsidR="00162EB0" w:rsidRPr="00F8425C" w:rsidRDefault="00162EB0" w:rsidP="002C4797">
            <w:pPr>
              <w:rPr>
                <w:i/>
                <w:sz w:val="23"/>
                <w:szCs w:val="23"/>
              </w:rPr>
            </w:pPr>
          </w:p>
          <w:p w:rsidR="002C4797" w:rsidRPr="00F8425C" w:rsidRDefault="007D295B" w:rsidP="00483B92">
            <w:pPr>
              <w:jc w:val="both"/>
              <w:rPr>
                <w:i/>
                <w:sz w:val="23"/>
                <w:szCs w:val="23"/>
              </w:rPr>
            </w:pPr>
            <w:r w:rsidRPr="00F8425C">
              <w:rPr>
                <w:i/>
                <w:sz w:val="23"/>
                <w:szCs w:val="23"/>
              </w:rPr>
              <w:t xml:space="preserve">  </w:t>
            </w:r>
            <w:r w:rsidR="002C4797" w:rsidRPr="00F8425C">
              <w:rPr>
                <w:i/>
                <w:sz w:val="23"/>
                <w:szCs w:val="23"/>
              </w:rPr>
              <w:t xml:space="preserve">Для поддержания, </w:t>
            </w:r>
            <w:r w:rsidR="00FD5734" w:rsidRPr="00F8425C">
              <w:rPr>
                <w:i/>
                <w:sz w:val="23"/>
                <w:szCs w:val="23"/>
              </w:rPr>
              <w:t xml:space="preserve">закрепления и  развития </w:t>
            </w:r>
            <w:r w:rsidR="002C4797" w:rsidRPr="00F8425C">
              <w:rPr>
                <w:i/>
                <w:sz w:val="23"/>
                <w:szCs w:val="23"/>
              </w:rPr>
              <w:t xml:space="preserve"> </w:t>
            </w:r>
            <w:r w:rsidR="00FD5734" w:rsidRPr="00F8425C">
              <w:rPr>
                <w:i/>
                <w:sz w:val="23"/>
                <w:szCs w:val="23"/>
              </w:rPr>
              <w:t xml:space="preserve">умений </w:t>
            </w:r>
            <w:r w:rsidR="00913EF8">
              <w:rPr>
                <w:i/>
                <w:sz w:val="23"/>
                <w:szCs w:val="23"/>
              </w:rPr>
              <w:t xml:space="preserve"> </w:t>
            </w:r>
            <w:r w:rsidR="00FD5734" w:rsidRPr="00F8425C">
              <w:rPr>
                <w:i/>
                <w:sz w:val="23"/>
                <w:szCs w:val="23"/>
              </w:rPr>
              <w:t>и навыко</w:t>
            </w:r>
            <w:r w:rsidR="00371B1A" w:rsidRPr="00F8425C">
              <w:rPr>
                <w:i/>
                <w:sz w:val="23"/>
                <w:szCs w:val="23"/>
              </w:rPr>
              <w:t xml:space="preserve">в ребенка  </w:t>
            </w:r>
            <w:r w:rsidR="002C4797" w:rsidRPr="00F8425C">
              <w:rPr>
                <w:i/>
                <w:sz w:val="23"/>
                <w:szCs w:val="23"/>
              </w:rPr>
              <w:t xml:space="preserve">полученных </w:t>
            </w:r>
            <w:r w:rsidR="00FD5734" w:rsidRPr="00F8425C">
              <w:rPr>
                <w:i/>
                <w:sz w:val="23"/>
                <w:szCs w:val="23"/>
              </w:rPr>
              <w:t xml:space="preserve"> им </w:t>
            </w:r>
            <w:r w:rsidR="002C4797" w:rsidRPr="00F8425C">
              <w:rPr>
                <w:i/>
                <w:sz w:val="23"/>
                <w:szCs w:val="23"/>
              </w:rPr>
              <w:t xml:space="preserve">на </w:t>
            </w:r>
            <w:r w:rsidRPr="00F8425C">
              <w:rPr>
                <w:i/>
                <w:sz w:val="23"/>
                <w:szCs w:val="23"/>
              </w:rPr>
              <w:t xml:space="preserve">музыкальных </w:t>
            </w:r>
            <w:r w:rsidR="00FD5734" w:rsidRPr="00F8425C">
              <w:rPr>
                <w:i/>
                <w:sz w:val="23"/>
                <w:szCs w:val="23"/>
              </w:rPr>
              <w:t xml:space="preserve">занятиях, </w:t>
            </w:r>
            <w:r w:rsidR="002C4797" w:rsidRPr="00F8425C">
              <w:rPr>
                <w:i/>
                <w:sz w:val="23"/>
                <w:szCs w:val="23"/>
              </w:rPr>
              <w:t xml:space="preserve">необходима дополнительная </w:t>
            </w:r>
            <w:r w:rsidR="00FD5734" w:rsidRPr="00F8425C">
              <w:rPr>
                <w:i/>
                <w:sz w:val="23"/>
                <w:szCs w:val="23"/>
              </w:rPr>
              <w:t xml:space="preserve">совместная </w:t>
            </w:r>
            <w:r w:rsidR="002C4797" w:rsidRPr="00F8425C">
              <w:rPr>
                <w:i/>
                <w:sz w:val="23"/>
                <w:szCs w:val="23"/>
              </w:rPr>
              <w:t>домаш</w:t>
            </w:r>
            <w:r w:rsidR="00FD5734" w:rsidRPr="00F8425C">
              <w:rPr>
                <w:i/>
                <w:sz w:val="23"/>
                <w:szCs w:val="23"/>
              </w:rPr>
              <w:t xml:space="preserve">няя  работа  с </w:t>
            </w:r>
            <w:r w:rsidR="005C0425" w:rsidRPr="00F8425C">
              <w:rPr>
                <w:i/>
                <w:sz w:val="23"/>
                <w:szCs w:val="23"/>
              </w:rPr>
              <w:t xml:space="preserve">родителями, </w:t>
            </w:r>
            <w:r w:rsidR="002C4797" w:rsidRPr="00F8425C">
              <w:rPr>
                <w:i/>
                <w:sz w:val="23"/>
                <w:szCs w:val="23"/>
              </w:rPr>
              <w:t xml:space="preserve"> направленная на повторение пройденного материала, с использованием следующих  методик:</w:t>
            </w:r>
          </w:p>
          <w:p w:rsidR="007D295B" w:rsidRPr="00F8425C" w:rsidRDefault="007D295B" w:rsidP="007D295B">
            <w:pPr>
              <w:rPr>
                <w:i/>
                <w:sz w:val="23"/>
                <w:szCs w:val="23"/>
              </w:rPr>
            </w:pPr>
          </w:p>
          <w:p w:rsidR="002C4797" w:rsidRPr="00F8425C" w:rsidRDefault="002C4797" w:rsidP="00483B92">
            <w:pPr>
              <w:tabs>
                <w:tab w:val="left" w:pos="7583"/>
              </w:tabs>
              <w:jc w:val="center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b/>
                <w:i/>
                <w:sz w:val="23"/>
                <w:szCs w:val="23"/>
                <w:lang w:eastAsia="ru-RU"/>
              </w:rPr>
              <w:t>Совместная  музыкальная деятельность на дому</w:t>
            </w:r>
            <w:r w:rsidRPr="00F8425C">
              <w:rPr>
                <w:i/>
                <w:sz w:val="23"/>
                <w:szCs w:val="23"/>
                <w:lang w:eastAsia="ru-RU"/>
              </w:rPr>
              <w:t>:</w:t>
            </w:r>
          </w:p>
          <w:p w:rsidR="002C4797" w:rsidRPr="00F8425C" w:rsidRDefault="00F8425C" w:rsidP="00483B92">
            <w:pPr>
              <w:jc w:val="both"/>
              <w:rPr>
                <w:i/>
                <w:sz w:val="23"/>
                <w:szCs w:val="23"/>
                <w:lang w:eastAsia="ru-RU"/>
              </w:rPr>
            </w:pPr>
            <w:r>
              <w:rPr>
                <w:i/>
                <w:sz w:val="23"/>
                <w:szCs w:val="23"/>
                <w:lang w:eastAsia="ru-RU"/>
              </w:rPr>
              <w:t xml:space="preserve">  </w:t>
            </w:r>
            <w:r w:rsidR="002C4797" w:rsidRPr="00F8425C">
              <w:rPr>
                <w:i/>
                <w:sz w:val="23"/>
                <w:szCs w:val="23"/>
                <w:lang w:eastAsia="ru-RU"/>
              </w:rPr>
              <w:t>Слушание детски</w:t>
            </w:r>
            <w:r w:rsidR="007D295B" w:rsidRPr="00F8425C">
              <w:rPr>
                <w:i/>
                <w:sz w:val="23"/>
                <w:szCs w:val="23"/>
                <w:lang w:eastAsia="ru-RU"/>
              </w:rPr>
              <w:t xml:space="preserve">х песен и обсуждение их </w:t>
            </w:r>
            <w:r w:rsidR="00C96E47" w:rsidRPr="00F8425C">
              <w:rPr>
                <w:i/>
                <w:sz w:val="23"/>
                <w:szCs w:val="23"/>
                <w:lang w:eastAsia="ru-RU"/>
              </w:rPr>
              <w:t xml:space="preserve">содержания </w:t>
            </w:r>
            <w:r w:rsidR="007D295B" w:rsidRPr="00F8425C">
              <w:rPr>
                <w:i/>
                <w:sz w:val="23"/>
                <w:szCs w:val="23"/>
                <w:lang w:eastAsia="ru-RU"/>
              </w:rPr>
              <w:t>направлено на фокусировку внимания на произведении, умении пересказывать содержани</w:t>
            </w:r>
            <w:r w:rsidR="00483B92" w:rsidRPr="00F8425C">
              <w:rPr>
                <w:i/>
                <w:sz w:val="23"/>
                <w:szCs w:val="23"/>
                <w:lang w:eastAsia="ru-RU"/>
              </w:rPr>
              <w:t>е, развитие музыкальной  памяти</w:t>
            </w:r>
            <w:r w:rsidR="007D295B" w:rsidRPr="00F8425C">
              <w:rPr>
                <w:i/>
                <w:sz w:val="23"/>
                <w:szCs w:val="23"/>
                <w:lang w:eastAsia="ru-RU"/>
              </w:rPr>
              <w:t xml:space="preserve">:  </w:t>
            </w:r>
          </w:p>
          <w:p w:rsidR="002C4797" w:rsidRPr="00F8425C" w:rsidRDefault="002C4797" w:rsidP="007D295B">
            <w:pPr>
              <w:pStyle w:val="a6"/>
              <w:numPr>
                <w:ilvl w:val="0"/>
                <w:numId w:val="2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«Колыбельная Умки»</w:t>
            </w:r>
            <w:r w:rsidR="005C0425"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Pr="00F8425C">
              <w:rPr>
                <w:i/>
                <w:sz w:val="23"/>
                <w:szCs w:val="23"/>
                <w:lang w:eastAsia="ru-RU"/>
              </w:rPr>
              <w:t>муз.Е.Крылатова, сл.Ю.Яковлева.</w:t>
            </w:r>
          </w:p>
          <w:p w:rsidR="002C4797" w:rsidRPr="00F8425C" w:rsidRDefault="002C4797" w:rsidP="007D295B">
            <w:pPr>
              <w:pStyle w:val="a6"/>
              <w:numPr>
                <w:ilvl w:val="0"/>
                <w:numId w:val="2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«Спят усталые игрушки» муз.</w:t>
            </w:r>
            <w:r w:rsidR="005C0425"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Pr="00F8425C">
              <w:rPr>
                <w:i/>
                <w:sz w:val="23"/>
                <w:szCs w:val="23"/>
                <w:lang w:eastAsia="ru-RU"/>
              </w:rPr>
              <w:t>А.Островского, сл.З.Петровой</w:t>
            </w:r>
          </w:p>
          <w:p w:rsidR="002C4797" w:rsidRPr="00F8425C" w:rsidRDefault="002C4797" w:rsidP="007D295B">
            <w:pPr>
              <w:pStyle w:val="a6"/>
              <w:numPr>
                <w:ilvl w:val="0"/>
                <w:numId w:val="2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«Веселые гуси» укр. народная песня</w:t>
            </w:r>
          </w:p>
          <w:p w:rsidR="002C4797" w:rsidRPr="00F8425C" w:rsidRDefault="002C4797" w:rsidP="007D295B">
            <w:pPr>
              <w:pStyle w:val="a6"/>
              <w:numPr>
                <w:ilvl w:val="0"/>
                <w:numId w:val="2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«Кто пасется на лугу?» муз.</w:t>
            </w:r>
            <w:r w:rsidR="005C0425"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Pr="00F8425C">
              <w:rPr>
                <w:i/>
                <w:sz w:val="23"/>
                <w:szCs w:val="23"/>
                <w:lang w:eastAsia="ru-RU"/>
              </w:rPr>
              <w:t>А.Пахмутовой, сл.Ю.Черных</w:t>
            </w:r>
          </w:p>
          <w:p w:rsidR="002C4797" w:rsidRPr="00F8425C" w:rsidRDefault="002C4797" w:rsidP="007D295B">
            <w:pPr>
              <w:pStyle w:val="a6"/>
              <w:rPr>
                <w:i/>
                <w:sz w:val="23"/>
                <w:szCs w:val="23"/>
                <w:lang w:eastAsia="ru-RU"/>
              </w:rPr>
            </w:pPr>
          </w:p>
          <w:p w:rsidR="002C4797" w:rsidRPr="00F8425C" w:rsidRDefault="002C4797" w:rsidP="00483B92">
            <w:pPr>
              <w:tabs>
                <w:tab w:val="left" w:pos="7583"/>
              </w:tabs>
              <w:jc w:val="both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="00483B92" w:rsidRPr="00F8425C">
              <w:rPr>
                <w:i/>
                <w:sz w:val="23"/>
                <w:szCs w:val="23"/>
                <w:lang w:eastAsia="ru-RU"/>
              </w:rPr>
              <w:t xml:space="preserve">    </w:t>
            </w:r>
            <w:r w:rsidRPr="00F8425C">
              <w:rPr>
                <w:i/>
                <w:sz w:val="23"/>
                <w:szCs w:val="23"/>
                <w:lang w:eastAsia="ru-RU"/>
              </w:rPr>
              <w:t>Музыкальное сопровож</w:t>
            </w:r>
            <w:r w:rsidR="007D295B" w:rsidRPr="00F8425C">
              <w:rPr>
                <w:i/>
                <w:sz w:val="23"/>
                <w:szCs w:val="23"/>
                <w:lang w:eastAsia="ru-RU"/>
              </w:rPr>
              <w:t>дение игровой деятельности ребенка</w:t>
            </w:r>
            <w:r w:rsidR="00C96E47"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="007D295B" w:rsidRPr="00F8425C">
              <w:rPr>
                <w:i/>
                <w:sz w:val="23"/>
                <w:szCs w:val="23"/>
                <w:lang w:eastAsia="ru-RU"/>
              </w:rPr>
              <w:t>направлено на обогащение слушательского</w:t>
            </w:r>
            <w:r w:rsidR="00C96E47" w:rsidRPr="00F8425C">
              <w:rPr>
                <w:i/>
                <w:sz w:val="23"/>
                <w:szCs w:val="23"/>
                <w:lang w:eastAsia="ru-RU"/>
              </w:rPr>
              <w:t xml:space="preserve"> опыта, знакомство с классической музыкой.</w:t>
            </w:r>
          </w:p>
          <w:p w:rsidR="002C4797" w:rsidRPr="00F8425C" w:rsidRDefault="002C4797" w:rsidP="007D295B">
            <w:pPr>
              <w:pStyle w:val="a6"/>
              <w:numPr>
                <w:ilvl w:val="0"/>
                <w:numId w:val="3"/>
              </w:num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П.Чайковский «Детский альбом»</w:t>
            </w:r>
          </w:p>
          <w:p w:rsidR="002C4797" w:rsidRPr="00F8425C" w:rsidRDefault="002C4797" w:rsidP="007D295B">
            <w:pPr>
              <w:pStyle w:val="a6"/>
              <w:numPr>
                <w:ilvl w:val="0"/>
                <w:numId w:val="3"/>
              </w:num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П.Чайковский «Времена года»</w:t>
            </w:r>
          </w:p>
          <w:p w:rsidR="002C4797" w:rsidRPr="00F8425C" w:rsidRDefault="002C4797" w:rsidP="00371B1A">
            <w:pPr>
              <w:tabs>
                <w:tab w:val="left" w:pos="7583"/>
              </w:tabs>
              <w:ind w:left="1080"/>
              <w:rPr>
                <w:i/>
                <w:sz w:val="23"/>
                <w:szCs w:val="23"/>
                <w:lang w:eastAsia="ru-RU"/>
              </w:rPr>
            </w:pPr>
          </w:p>
          <w:p w:rsidR="00F8425C" w:rsidRPr="00F8425C" w:rsidRDefault="00F8425C" w:rsidP="00F8425C">
            <w:pPr>
              <w:tabs>
                <w:tab w:val="left" w:pos="7583"/>
              </w:tabs>
              <w:jc w:val="both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 </w:t>
            </w:r>
            <w:r>
              <w:rPr>
                <w:i/>
                <w:sz w:val="23"/>
                <w:szCs w:val="23"/>
                <w:lang w:eastAsia="ru-RU"/>
              </w:rPr>
              <w:t xml:space="preserve"> </w:t>
            </w:r>
            <w:r w:rsidRPr="00F8425C">
              <w:rPr>
                <w:i/>
                <w:sz w:val="23"/>
                <w:szCs w:val="23"/>
                <w:lang w:eastAsia="ru-RU"/>
              </w:rPr>
              <w:t>Слушание детских музыкальных сказок и  изображение услышанного направлено на  знакомство с литературными произведениями в сопровождении музыки русских композиторов, а также передаче впечатлений от услышанного в рисунке</w:t>
            </w:r>
            <w:r>
              <w:rPr>
                <w:i/>
                <w:sz w:val="23"/>
                <w:szCs w:val="23"/>
                <w:lang w:eastAsia="ru-RU"/>
              </w:rPr>
              <w:t>:</w:t>
            </w:r>
          </w:p>
          <w:p w:rsidR="002C4797" w:rsidRPr="00F8425C" w:rsidRDefault="002C4797" w:rsidP="008F4042">
            <w:pPr>
              <w:pStyle w:val="a6"/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</w:p>
        </w:tc>
        <w:tc>
          <w:tcPr>
            <w:tcW w:w="5387" w:type="dxa"/>
          </w:tcPr>
          <w:p w:rsidR="00F8425C" w:rsidRPr="00F8425C" w:rsidRDefault="00F8425C" w:rsidP="00F8425C">
            <w:pPr>
              <w:tabs>
                <w:tab w:val="left" w:pos="7583"/>
              </w:tabs>
              <w:jc w:val="both"/>
              <w:rPr>
                <w:i/>
                <w:sz w:val="23"/>
                <w:szCs w:val="23"/>
                <w:lang w:eastAsia="ru-RU"/>
              </w:rPr>
            </w:pPr>
            <w:r>
              <w:rPr>
                <w:i/>
                <w:sz w:val="23"/>
                <w:szCs w:val="23"/>
                <w:lang w:eastAsia="ru-RU"/>
              </w:rPr>
              <w:t xml:space="preserve">    </w:t>
            </w:r>
          </w:p>
          <w:p w:rsidR="00F8425C" w:rsidRPr="00F8425C" w:rsidRDefault="00F8425C" w:rsidP="00F8425C">
            <w:pPr>
              <w:pStyle w:val="a6"/>
              <w:numPr>
                <w:ilvl w:val="0"/>
                <w:numId w:val="3"/>
              </w:num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«Щелкунчик и Мышиный король»муз. П.И.Чайковский</w:t>
            </w:r>
          </w:p>
          <w:p w:rsidR="00F8425C" w:rsidRPr="00F8425C" w:rsidRDefault="00F8425C" w:rsidP="00F8425C">
            <w:pPr>
              <w:pStyle w:val="a6"/>
              <w:numPr>
                <w:ilvl w:val="0"/>
                <w:numId w:val="3"/>
              </w:num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«Лебединое озеро» муз. П.И.Чайковский</w:t>
            </w:r>
          </w:p>
          <w:p w:rsidR="00F8425C" w:rsidRPr="00F8425C" w:rsidRDefault="00F8425C" w:rsidP="00F8425C">
            <w:pPr>
              <w:pStyle w:val="a6"/>
              <w:numPr>
                <w:ilvl w:val="0"/>
                <w:numId w:val="3"/>
              </w:num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«Сказка о царе Салтане» муз.Н.А.Римский-Корсаков.</w:t>
            </w:r>
          </w:p>
          <w:p w:rsidR="00F8425C" w:rsidRPr="00F8425C" w:rsidRDefault="00F8425C" w:rsidP="00F8425C">
            <w:pPr>
              <w:pStyle w:val="a6"/>
              <w:numPr>
                <w:ilvl w:val="0"/>
                <w:numId w:val="3"/>
              </w:num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«Садко» муз.Н.А.Римский-Корсаков.</w:t>
            </w:r>
          </w:p>
          <w:p w:rsidR="00F8425C" w:rsidRPr="00F8425C" w:rsidRDefault="00F8425C" w:rsidP="002C4797">
            <w:pPr>
              <w:rPr>
                <w:b/>
                <w:i/>
                <w:sz w:val="23"/>
                <w:szCs w:val="23"/>
                <w:lang w:eastAsia="ru-RU"/>
              </w:rPr>
            </w:pPr>
          </w:p>
          <w:p w:rsidR="00F8425C" w:rsidRPr="00F8425C" w:rsidRDefault="00F8425C" w:rsidP="00F8425C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    Слушание спокойной музыки в домашних условиях, для выравнивания эмоционального состояния после активной деятельности или перед сном:</w:t>
            </w:r>
          </w:p>
          <w:p w:rsidR="008F4042" w:rsidRPr="00F8425C" w:rsidRDefault="00F8425C" w:rsidP="00F8425C">
            <w:pPr>
              <w:tabs>
                <w:tab w:val="left" w:pos="7583"/>
              </w:tabs>
              <w:ind w:left="708"/>
              <w:rPr>
                <w:b/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В.А.Моцарт «Соната №11», «Маленькая ночная серенада.</w:t>
            </w:r>
            <w:r w:rsidRPr="00F8425C">
              <w:rPr>
                <w:i/>
                <w:sz w:val="23"/>
                <w:szCs w:val="23"/>
                <w:lang w:val="en-US" w:eastAsia="ru-RU"/>
              </w:rPr>
              <w:t>Rondo</w:t>
            </w:r>
            <w:r w:rsidRPr="00F8425C">
              <w:rPr>
                <w:i/>
                <w:sz w:val="23"/>
                <w:szCs w:val="23"/>
                <w:lang w:eastAsia="ru-RU"/>
              </w:rPr>
              <w:t>.»,«Концерт№24.</w:t>
            </w:r>
            <w:r w:rsidRPr="00F8425C">
              <w:rPr>
                <w:i/>
                <w:sz w:val="23"/>
                <w:szCs w:val="23"/>
                <w:lang w:val="en-US" w:eastAsia="ru-RU"/>
              </w:rPr>
              <w:t>Larghetto</w:t>
            </w:r>
            <w:r w:rsidRPr="00F8425C">
              <w:rPr>
                <w:i/>
                <w:sz w:val="23"/>
                <w:szCs w:val="23"/>
                <w:lang w:eastAsia="ru-RU"/>
              </w:rPr>
              <w:t>» «Концерт№23.</w:t>
            </w:r>
            <w:r w:rsidRPr="00F8425C">
              <w:rPr>
                <w:i/>
                <w:sz w:val="23"/>
                <w:szCs w:val="23"/>
                <w:lang w:val="en-US" w:eastAsia="ru-RU"/>
              </w:rPr>
              <w:t>Adagio</w:t>
            </w:r>
            <w:r w:rsidRPr="00F8425C">
              <w:rPr>
                <w:i/>
                <w:sz w:val="23"/>
                <w:szCs w:val="23"/>
                <w:lang w:eastAsia="ru-RU"/>
              </w:rPr>
              <w:t>».</w:t>
            </w:r>
          </w:p>
          <w:p w:rsidR="008F4042" w:rsidRPr="00F8425C" w:rsidRDefault="008F4042" w:rsidP="008F4042">
            <w:pPr>
              <w:rPr>
                <w:b/>
                <w:i/>
                <w:sz w:val="23"/>
                <w:szCs w:val="23"/>
                <w:lang w:eastAsia="ru-RU"/>
              </w:rPr>
            </w:pPr>
          </w:p>
          <w:p w:rsidR="002C4797" w:rsidRPr="00F8425C" w:rsidRDefault="002C4797" w:rsidP="008F4042">
            <w:pPr>
              <w:jc w:val="center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b/>
                <w:i/>
                <w:sz w:val="23"/>
                <w:szCs w:val="23"/>
                <w:lang w:eastAsia="ru-RU"/>
              </w:rPr>
              <w:t>Работа с артикуляцией в домашних условиях</w:t>
            </w:r>
            <w:r w:rsidRPr="00F8425C">
              <w:rPr>
                <w:i/>
                <w:sz w:val="23"/>
                <w:szCs w:val="23"/>
                <w:lang w:eastAsia="ru-RU"/>
              </w:rPr>
              <w:t>:</w:t>
            </w:r>
          </w:p>
          <w:p w:rsidR="002C4797" w:rsidRPr="00F8425C" w:rsidRDefault="002C4797" w:rsidP="00483B92">
            <w:pPr>
              <w:jc w:val="both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Пропева</w:t>
            </w:r>
            <w:r w:rsidR="00F23FB9" w:rsidRPr="00F8425C">
              <w:rPr>
                <w:i/>
                <w:sz w:val="23"/>
                <w:szCs w:val="23"/>
                <w:lang w:eastAsia="ru-RU"/>
              </w:rPr>
              <w:t>ние скороговорок на одном звуке направлено на четкость произноше</w:t>
            </w:r>
            <w:r w:rsidR="00CE5081" w:rsidRPr="00F8425C">
              <w:rPr>
                <w:i/>
                <w:sz w:val="23"/>
                <w:szCs w:val="23"/>
                <w:lang w:eastAsia="ru-RU"/>
              </w:rPr>
              <w:t xml:space="preserve">ния, </w:t>
            </w:r>
            <w:r w:rsidR="00F23FB9" w:rsidRPr="00F8425C">
              <w:rPr>
                <w:i/>
                <w:sz w:val="23"/>
                <w:szCs w:val="23"/>
                <w:lang w:eastAsia="ru-RU"/>
              </w:rPr>
              <w:t>чистоту интонирования</w:t>
            </w:r>
            <w:r w:rsidR="00483B92" w:rsidRPr="00F8425C">
              <w:rPr>
                <w:i/>
                <w:sz w:val="23"/>
                <w:szCs w:val="23"/>
                <w:lang w:eastAsia="ru-RU"/>
              </w:rPr>
              <w:t xml:space="preserve"> и умение распределять равномерно дыхание</w:t>
            </w:r>
            <w:r w:rsidR="00CE5081"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  <w:r w:rsidR="00F23FB9" w:rsidRPr="00F8425C">
              <w:rPr>
                <w:i/>
                <w:sz w:val="23"/>
                <w:szCs w:val="23"/>
                <w:lang w:eastAsia="ru-RU"/>
              </w:rPr>
              <w:t xml:space="preserve">. </w:t>
            </w:r>
          </w:p>
          <w:p w:rsidR="002C4797" w:rsidRPr="00F8425C" w:rsidRDefault="002C4797" w:rsidP="002C4797">
            <w:pPr>
              <w:pStyle w:val="a6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«Вез корабль карамель,</w:t>
            </w:r>
          </w:p>
          <w:p w:rsidR="002C4797" w:rsidRPr="00F8425C" w:rsidRDefault="002C4797" w:rsidP="002C4797">
            <w:pPr>
              <w:pStyle w:val="a6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Наскочил корабль на мель.</w:t>
            </w:r>
          </w:p>
          <w:p w:rsidR="002C4797" w:rsidRPr="00F8425C" w:rsidRDefault="002C4797" w:rsidP="002C4797">
            <w:pPr>
              <w:pStyle w:val="a6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И матросы три недели</w:t>
            </w:r>
          </w:p>
          <w:p w:rsidR="00CE5081" w:rsidRPr="00F8425C" w:rsidRDefault="002C4797" w:rsidP="00CE5081">
            <w:pPr>
              <w:pStyle w:val="a6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Карамель на мели ели.»</w:t>
            </w:r>
          </w:p>
          <w:p w:rsidR="00CE5081" w:rsidRPr="00F8425C" w:rsidRDefault="00CE5081" w:rsidP="00CE5081">
            <w:pPr>
              <w:pStyle w:val="a6"/>
              <w:rPr>
                <w:i/>
                <w:sz w:val="23"/>
                <w:szCs w:val="23"/>
                <w:lang w:eastAsia="ru-RU"/>
              </w:rPr>
            </w:pPr>
          </w:p>
          <w:p w:rsidR="00CE5081" w:rsidRPr="00F8425C" w:rsidRDefault="002C4797" w:rsidP="00CE5081">
            <w:pPr>
              <w:pStyle w:val="a6"/>
              <w:rPr>
                <w:i/>
                <w:sz w:val="23"/>
                <w:szCs w:val="23"/>
              </w:rPr>
            </w:pPr>
            <w:r w:rsidRPr="00F8425C">
              <w:rPr>
                <w:i/>
                <w:sz w:val="23"/>
                <w:szCs w:val="23"/>
              </w:rPr>
              <w:t xml:space="preserve"> «Белый с</w:t>
            </w:r>
            <w:r w:rsidR="00CE5081" w:rsidRPr="00F8425C">
              <w:rPr>
                <w:i/>
                <w:sz w:val="23"/>
                <w:szCs w:val="23"/>
              </w:rPr>
              <w:t>нег, белый мел,</w:t>
            </w:r>
            <w:r w:rsidR="00CE5081" w:rsidRPr="00F8425C">
              <w:rPr>
                <w:i/>
                <w:sz w:val="23"/>
                <w:szCs w:val="23"/>
              </w:rPr>
              <w:br/>
              <w:t xml:space="preserve">    </w:t>
            </w:r>
            <w:r w:rsidRPr="00F8425C">
              <w:rPr>
                <w:i/>
                <w:sz w:val="23"/>
                <w:szCs w:val="23"/>
              </w:rPr>
              <w:t xml:space="preserve"> </w:t>
            </w:r>
            <w:r w:rsidR="00CE5081" w:rsidRPr="00F8425C">
              <w:rPr>
                <w:i/>
                <w:sz w:val="23"/>
                <w:szCs w:val="23"/>
              </w:rPr>
              <w:t>Белый заяц тоже бе</w:t>
            </w:r>
            <w:r w:rsidR="00483B92" w:rsidRPr="00F8425C">
              <w:rPr>
                <w:i/>
                <w:sz w:val="23"/>
                <w:szCs w:val="23"/>
              </w:rPr>
              <w:t>л</w:t>
            </w:r>
          </w:p>
          <w:p w:rsidR="00F8425C" w:rsidRDefault="00CE5081" w:rsidP="00F8425C">
            <w:pPr>
              <w:pStyle w:val="a6"/>
              <w:rPr>
                <w:i/>
                <w:sz w:val="23"/>
                <w:szCs w:val="23"/>
              </w:rPr>
            </w:pPr>
            <w:r w:rsidRPr="00F8425C">
              <w:rPr>
                <w:i/>
                <w:sz w:val="23"/>
                <w:szCs w:val="23"/>
              </w:rPr>
              <w:t xml:space="preserve">  </w:t>
            </w:r>
            <w:r w:rsidR="002C4797" w:rsidRPr="00F8425C">
              <w:rPr>
                <w:i/>
                <w:sz w:val="23"/>
                <w:szCs w:val="23"/>
              </w:rPr>
              <w:t xml:space="preserve">  А вот</w:t>
            </w:r>
            <w:r w:rsidRPr="00F8425C">
              <w:rPr>
                <w:i/>
                <w:sz w:val="23"/>
                <w:szCs w:val="23"/>
              </w:rPr>
              <w:t xml:space="preserve"> белка не бела -</w:t>
            </w:r>
            <w:r w:rsidRPr="00F8425C">
              <w:rPr>
                <w:i/>
                <w:sz w:val="23"/>
                <w:szCs w:val="23"/>
              </w:rPr>
              <w:br/>
              <w:t xml:space="preserve">   </w:t>
            </w:r>
            <w:r w:rsidR="002C4797" w:rsidRPr="00F8425C">
              <w:rPr>
                <w:i/>
                <w:sz w:val="23"/>
                <w:szCs w:val="23"/>
              </w:rPr>
              <w:t xml:space="preserve">  Белой даже не была.»</w:t>
            </w:r>
          </w:p>
          <w:p w:rsidR="00F8425C" w:rsidRDefault="00F8425C" w:rsidP="00F8425C">
            <w:pPr>
              <w:jc w:val="both"/>
              <w:rPr>
                <w:i/>
                <w:sz w:val="23"/>
                <w:szCs w:val="23"/>
                <w:lang w:eastAsia="ru-RU"/>
              </w:rPr>
            </w:pPr>
          </w:p>
          <w:p w:rsidR="00F8425C" w:rsidRPr="00F8425C" w:rsidRDefault="00F8425C" w:rsidP="00F8425C">
            <w:pPr>
              <w:jc w:val="both"/>
              <w:rPr>
                <w:i/>
                <w:sz w:val="23"/>
                <w:szCs w:val="23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Работа над артикуляцией с применением зеркала; </w:t>
            </w:r>
          </w:p>
          <w:p w:rsidR="00F8425C" w:rsidRPr="00F8425C" w:rsidRDefault="00F8425C" w:rsidP="00F8425C">
            <w:pPr>
              <w:jc w:val="both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    Чтение стихотворения в разных образах направлено на умение владения  голосом с  использованием  динамических оттенков и перевоплощения.</w:t>
            </w:r>
          </w:p>
          <w:p w:rsidR="00F8425C" w:rsidRPr="00F8425C" w:rsidRDefault="00F8425C" w:rsidP="00B67000">
            <w:pPr>
              <w:pStyle w:val="a6"/>
              <w:rPr>
                <w:rFonts w:cstheme="minorHAnsi"/>
                <w:i/>
                <w:color w:val="000000"/>
                <w:sz w:val="23"/>
                <w:szCs w:val="23"/>
                <w:shd w:val="clear" w:color="auto" w:fill="FFFFFF"/>
              </w:rPr>
            </w:pPr>
            <w:r w:rsidRPr="00F8425C">
              <w:rPr>
                <w:rFonts w:cstheme="minorHAnsi"/>
                <w:i/>
                <w:color w:val="000000"/>
                <w:sz w:val="23"/>
                <w:szCs w:val="23"/>
                <w:shd w:val="clear" w:color="auto" w:fill="FFFFFF"/>
              </w:rPr>
              <w:t>«Я играю на гармошке</w:t>
            </w:r>
          </w:p>
        </w:tc>
        <w:tc>
          <w:tcPr>
            <w:tcW w:w="5386" w:type="dxa"/>
          </w:tcPr>
          <w:p w:rsidR="00B67000" w:rsidRDefault="00B67000" w:rsidP="00B67000">
            <w:pPr>
              <w:rPr>
                <w:rFonts w:cstheme="minorHAnsi"/>
                <w:i/>
                <w:sz w:val="23"/>
                <w:szCs w:val="23"/>
                <w:lang w:eastAsia="ru-RU"/>
              </w:rPr>
            </w:pPr>
            <w:r w:rsidRPr="00F8425C">
              <w:rPr>
                <w:rFonts w:cstheme="minorHAnsi"/>
                <w:i/>
                <w:color w:val="000000"/>
                <w:sz w:val="23"/>
                <w:szCs w:val="23"/>
                <w:shd w:val="clear" w:color="auto" w:fill="FFFFFF"/>
              </w:rPr>
              <w:t>У прохожих на виду.</w:t>
            </w:r>
            <w:r w:rsidRPr="00F8425C">
              <w:rPr>
                <w:rFonts w:cstheme="minorHAnsi"/>
                <w:i/>
                <w:color w:val="000000"/>
                <w:sz w:val="23"/>
                <w:szCs w:val="23"/>
              </w:rPr>
              <w:br/>
            </w:r>
            <w:r w:rsidRPr="00F8425C">
              <w:rPr>
                <w:rFonts w:cstheme="minorHAnsi"/>
                <w:i/>
                <w:color w:val="000000"/>
                <w:sz w:val="23"/>
                <w:szCs w:val="23"/>
                <w:shd w:val="clear" w:color="auto" w:fill="FFFFFF"/>
              </w:rPr>
              <w:t xml:space="preserve">  К сожаленью, день рожденья,</w:t>
            </w:r>
            <w:r w:rsidRPr="00F8425C">
              <w:rPr>
                <w:rFonts w:cstheme="minorHAnsi"/>
                <w:i/>
                <w:color w:val="000000"/>
                <w:sz w:val="23"/>
                <w:szCs w:val="23"/>
              </w:rPr>
              <w:br/>
            </w:r>
            <w:r w:rsidRPr="00F8425C">
              <w:rPr>
                <w:rFonts w:cstheme="minorHAnsi"/>
                <w:i/>
                <w:color w:val="000000"/>
                <w:sz w:val="23"/>
                <w:szCs w:val="23"/>
                <w:shd w:val="clear" w:color="auto" w:fill="FFFFFF"/>
              </w:rPr>
              <w:t xml:space="preserve">  Только раз в году!</w:t>
            </w:r>
          </w:p>
          <w:p w:rsidR="00B67000" w:rsidRDefault="00B67000" w:rsidP="00F8425C">
            <w:pPr>
              <w:jc w:val="both"/>
              <w:rPr>
                <w:rFonts w:cstheme="minorHAnsi"/>
                <w:i/>
                <w:sz w:val="23"/>
                <w:szCs w:val="23"/>
                <w:lang w:eastAsia="ru-RU"/>
              </w:rPr>
            </w:pPr>
          </w:p>
          <w:p w:rsidR="008F4042" w:rsidRPr="00F8425C" w:rsidRDefault="008F4042" w:rsidP="00F8425C">
            <w:pPr>
              <w:jc w:val="both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Чтение скороговорок шепотом рекомендовано для четкости произношения,</w:t>
            </w:r>
            <w:r w:rsidR="00913EF8">
              <w:rPr>
                <w:i/>
                <w:sz w:val="23"/>
                <w:szCs w:val="23"/>
                <w:lang w:eastAsia="ru-RU"/>
              </w:rPr>
              <w:t xml:space="preserve"> </w:t>
            </w:r>
            <w:r w:rsidRPr="00F8425C">
              <w:rPr>
                <w:i/>
                <w:sz w:val="23"/>
                <w:szCs w:val="23"/>
                <w:lang w:eastAsia="ru-RU"/>
              </w:rPr>
              <w:t>правильного формирования гласных и согласных звуков.</w:t>
            </w:r>
          </w:p>
          <w:p w:rsidR="00B67000" w:rsidRPr="00F8425C" w:rsidRDefault="008F4042" w:rsidP="00F8425C">
            <w:p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              </w:t>
            </w:r>
          </w:p>
          <w:p w:rsidR="00F8425C" w:rsidRPr="00F8425C" w:rsidRDefault="00913EF8" w:rsidP="00913EF8">
            <w:pPr>
              <w:jc w:val="center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noProof/>
                <w:sz w:val="23"/>
                <w:szCs w:val="23"/>
                <w:lang w:eastAsia="ru-RU"/>
              </w:rPr>
              <w:drawing>
                <wp:inline distT="0" distB="0" distL="0" distR="0">
                  <wp:extent cx="1918164" cy="1186543"/>
                  <wp:effectExtent l="190500" t="190500" r="177336" b="146957"/>
                  <wp:docPr id="1" name="Рисунок 3" descr="C:\Users\Вдохновение\Desktop\Т.В\документы\х\___2014624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дохновение\Desktop\Т.В\документы\х\___20146241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138" cy="1189620"/>
                          </a:xfrm>
                          <a:prstGeom prst="ellipse">
                            <a:avLst/>
                          </a:prstGeom>
                          <a:ln w="190500" cap="rnd">
                            <a:solidFill>
                              <a:srgbClr val="C8C6BD"/>
                            </a:solidFill>
                            <a:prstDash val="solid"/>
                          </a:ln>
                          <a:effectLst>
                            <a:outerShdw blurRad="127000" algn="bl" rotWithShape="0">
                              <a:srgbClr val="000000"/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192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8F4042" w:rsidRPr="00F8425C" w:rsidRDefault="008F4042" w:rsidP="008F4042">
            <w:pPr>
              <w:jc w:val="center"/>
              <w:rPr>
                <w:b/>
                <w:i/>
                <w:sz w:val="23"/>
                <w:szCs w:val="23"/>
                <w:lang w:eastAsia="ru-RU"/>
              </w:rPr>
            </w:pPr>
          </w:p>
          <w:p w:rsidR="008F4042" w:rsidRPr="00F8425C" w:rsidRDefault="008F4042" w:rsidP="008F4042">
            <w:pPr>
              <w:jc w:val="center"/>
              <w:rPr>
                <w:b/>
                <w:i/>
                <w:sz w:val="23"/>
                <w:szCs w:val="23"/>
                <w:lang w:eastAsia="ru-RU"/>
              </w:rPr>
            </w:pPr>
            <w:r w:rsidRPr="00F8425C">
              <w:rPr>
                <w:b/>
                <w:i/>
                <w:sz w:val="23"/>
                <w:szCs w:val="23"/>
                <w:lang w:eastAsia="ru-RU"/>
              </w:rPr>
              <w:t>Игры направленные на  укрепление  и  развитие дыхания</w:t>
            </w:r>
            <w:r w:rsidRPr="00F8425C">
              <w:rPr>
                <w:i/>
                <w:sz w:val="23"/>
                <w:szCs w:val="23"/>
                <w:lang w:eastAsia="ru-RU"/>
              </w:rPr>
              <w:t>:</w:t>
            </w:r>
          </w:p>
          <w:p w:rsidR="008F4042" w:rsidRPr="00F8425C" w:rsidRDefault="008F4042" w:rsidP="008F4042">
            <w:pPr>
              <w:pStyle w:val="a6"/>
              <w:numPr>
                <w:ilvl w:val="0"/>
                <w:numId w:val="6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Чтение скороговорок на время (скороговорки см.выше)</w:t>
            </w:r>
          </w:p>
          <w:p w:rsidR="008F4042" w:rsidRPr="00F8425C" w:rsidRDefault="008F4042" w:rsidP="008F4042">
            <w:pPr>
              <w:pStyle w:val="a6"/>
              <w:numPr>
                <w:ilvl w:val="0"/>
                <w:numId w:val="6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>Извлечение звука и равномерное распределение дых</w:t>
            </w:r>
            <w:r w:rsidR="00913EF8">
              <w:rPr>
                <w:i/>
                <w:sz w:val="23"/>
                <w:szCs w:val="23"/>
                <w:lang w:eastAsia="ru-RU"/>
              </w:rPr>
              <w:t>ания . Игра «Дышим на перышко».</w:t>
            </w:r>
          </w:p>
          <w:p w:rsidR="008F4042" w:rsidRPr="00F8425C" w:rsidRDefault="008F4042" w:rsidP="008F4042">
            <w:pPr>
              <w:pStyle w:val="a6"/>
              <w:numPr>
                <w:ilvl w:val="0"/>
                <w:numId w:val="6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Проведение дыхательного </w:t>
            </w:r>
            <w:r w:rsidR="00913EF8">
              <w:rPr>
                <w:i/>
                <w:sz w:val="23"/>
                <w:szCs w:val="23"/>
                <w:lang w:eastAsia="ru-RU"/>
              </w:rPr>
              <w:t>упражнения «Самый длинный звук».</w:t>
            </w:r>
          </w:p>
          <w:p w:rsidR="008F4042" w:rsidRPr="00F8425C" w:rsidRDefault="008F4042" w:rsidP="008F4042">
            <w:pPr>
              <w:pStyle w:val="a6"/>
              <w:numPr>
                <w:ilvl w:val="0"/>
                <w:numId w:val="6"/>
              </w:numPr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Игра </w:t>
            </w:r>
            <w:r w:rsidR="00913EF8">
              <w:rPr>
                <w:i/>
                <w:sz w:val="23"/>
                <w:szCs w:val="23"/>
                <w:lang w:eastAsia="ru-RU"/>
              </w:rPr>
              <w:t>на детских духовых инструментах.</w:t>
            </w:r>
            <w:r w:rsidRPr="00F8425C">
              <w:rPr>
                <w:i/>
                <w:sz w:val="23"/>
                <w:szCs w:val="23"/>
                <w:lang w:eastAsia="ru-RU"/>
              </w:rPr>
              <w:t xml:space="preserve"> </w:t>
            </w:r>
          </w:p>
          <w:p w:rsidR="00F8425C" w:rsidRDefault="00F8425C" w:rsidP="00F8425C">
            <w:pPr>
              <w:tabs>
                <w:tab w:val="left" w:pos="7583"/>
              </w:tabs>
              <w:rPr>
                <w:b/>
                <w:i/>
                <w:sz w:val="23"/>
                <w:szCs w:val="23"/>
                <w:lang w:eastAsia="ru-RU"/>
              </w:rPr>
            </w:pPr>
          </w:p>
          <w:p w:rsidR="00F8425C" w:rsidRPr="00F8425C" w:rsidRDefault="00F8425C" w:rsidP="00F8425C">
            <w:pPr>
              <w:tabs>
                <w:tab w:val="left" w:pos="7583"/>
              </w:tabs>
              <w:jc w:val="center"/>
              <w:rPr>
                <w:b/>
                <w:i/>
                <w:sz w:val="23"/>
                <w:szCs w:val="23"/>
                <w:lang w:eastAsia="ru-RU"/>
              </w:rPr>
            </w:pPr>
            <w:r w:rsidRPr="00F8425C">
              <w:rPr>
                <w:b/>
                <w:i/>
                <w:sz w:val="23"/>
                <w:szCs w:val="23"/>
                <w:lang w:eastAsia="ru-RU"/>
              </w:rPr>
              <w:t>Проведение игр на коррекцию внимания:</w:t>
            </w:r>
          </w:p>
          <w:p w:rsidR="00F8425C" w:rsidRPr="00F8425C" w:rsidRDefault="00F8425C" w:rsidP="00F8425C">
            <w:pPr>
              <w:tabs>
                <w:tab w:val="left" w:pos="7583"/>
              </w:tabs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     Игры на внимание. Игра «Ветер дует на…..»</w:t>
            </w:r>
            <w:r w:rsidR="00913EF8">
              <w:rPr>
                <w:i/>
                <w:sz w:val="23"/>
                <w:szCs w:val="23"/>
                <w:lang w:eastAsia="ru-RU"/>
              </w:rPr>
              <w:t xml:space="preserve"> </w:t>
            </w:r>
            <w:r w:rsidRPr="00F8425C">
              <w:rPr>
                <w:i/>
                <w:sz w:val="23"/>
                <w:szCs w:val="23"/>
                <w:lang w:eastAsia="ru-RU"/>
              </w:rPr>
              <w:t>(быстрое нахождение названного предмета с дуновением на него )</w:t>
            </w:r>
          </w:p>
          <w:p w:rsidR="00F8425C" w:rsidRDefault="00F8425C" w:rsidP="00F8425C">
            <w:pPr>
              <w:ind w:left="12" w:right="-273" w:hanging="12"/>
              <w:rPr>
                <w:i/>
                <w:sz w:val="23"/>
                <w:szCs w:val="23"/>
                <w:lang w:eastAsia="ru-RU"/>
              </w:rPr>
            </w:pPr>
            <w:r w:rsidRPr="00F8425C">
              <w:rPr>
                <w:i/>
                <w:sz w:val="23"/>
                <w:szCs w:val="23"/>
                <w:lang w:eastAsia="ru-RU"/>
              </w:rPr>
              <w:t xml:space="preserve">      </w:t>
            </w:r>
          </w:p>
          <w:p w:rsidR="00F8425C" w:rsidRPr="00F8425C" w:rsidRDefault="00F8425C" w:rsidP="00F8425C">
            <w:pPr>
              <w:ind w:left="12" w:right="-273" w:hanging="12"/>
              <w:rPr>
                <w:rFonts w:cstheme="minorHAnsi"/>
                <w:b/>
                <w:i/>
                <w:sz w:val="23"/>
                <w:szCs w:val="23"/>
              </w:rPr>
            </w:pPr>
            <w:r w:rsidRPr="00F8425C">
              <w:rPr>
                <w:rFonts w:cstheme="minorHAnsi"/>
                <w:b/>
                <w:i/>
                <w:sz w:val="23"/>
                <w:szCs w:val="23"/>
                <w:lang w:eastAsia="ru-RU"/>
              </w:rPr>
              <w:t xml:space="preserve">Повторение танцевальных движений за взрослым рекомендовано для развития </w:t>
            </w:r>
            <w:r w:rsidRPr="00F8425C">
              <w:rPr>
                <w:rFonts w:cstheme="minorHAnsi"/>
                <w:b/>
                <w:i/>
                <w:sz w:val="23"/>
                <w:szCs w:val="23"/>
              </w:rPr>
              <w:t>музыкального слуха, чувства ритма, двигательных качеств и умений координировать движения,  развития гибкост</w:t>
            </w:r>
            <w:r w:rsidR="00913EF8">
              <w:rPr>
                <w:rFonts w:cstheme="minorHAnsi"/>
                <w:b/>
                <w:i/>
                <w:sz w:val="23"/>
                <w:szCs w:val="23"/>
              </w:rPr>
              <w:t>и</w:t>
            </w:r>
            <w:r w:rsidRPr="00F8425C">
              <w:rPr>
                <w:rFonts w:cstheme="minorHAnsi"/>
                <w:b/>
                <w:i/>
                <w:sz w:val="23"/>
                <w:szCs w:val="23"/>
              </w:rPr>
              <w:t>и, ловкости, точности и пластичности:</w:t>
            </w:r>
          </w:p>
          <w:p w:rsidR="002C4797" w:rsidRPr="00F8425C" w:rsidRDefault="002C4797" w:rsidP="008F4042">
            <w:pPr>
              <w:rPr>
                <w:i/>
                <w:sz w:val="23"/>
                <w:szCs w:val="23"/>
              </w:rPr>
            </w:pPr>
          </w:p>
        </w:tc>
      </w:tr>
    </w:tbl>
    <w:p w:rsidR="00A14410" w:rsidRDefault="00A14410"/>
    <w:sectPr w:rsidR="00A14410" w:rsidSect="00162EB0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45pt;height:9.45pt" o:bullet="t">
        <v:imagedata r:id="rId1" o:title="BD14583_"/>
      </v:shape>
    </w:pict>
  </w:numPicBullet>
  <w:abstractNum w:abstractNumId="0">
    <w:nsid w:val="052642D9"/>
    <w:multiLevelType w:val="hybridMultilevel"/>
    <w:tmpl w:val="68C6F17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13FC52B9"/>
    <w:multiLevelType w:val="hybridMultilevel"/>
    <w:tmpl w:val="B636CDFC"/>
    <w:lvl w:ilvl="0" w:tplc="CCF8C3A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54FF2"/>
    <w:multiLevelType w:val="hybridMultilevel"/>
    <w:tmpl w:val="66FE9CA4"/>
    <w:lvl w:ilvl="0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365460"/>
    <w:multiLevelType w:val="hybridMultilevel"/>
    <w:tmpl w:val="5052E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7D5F98"/>
    <w:multiLevelType w:val="hybridMultilevel"/>
    <w:tmpl w:val="1786B82E"/>
    <w:lvl w:ilvl="0" w:tplc="BD8ADD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106323"/>
    <w:multiLevelType w:val="hybridMultilevel"/>
    <w:tmpl w:val="31529CD2"/>
    <w:lvl w:ilvl="0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drawingGridHorizontalSpacing w:val="110"/>
  <w:displayHorizontalDrawingGridEvery w:val="2"/>
  <w:characterSpacingControl w:val="doNotCompress"/>
  <w:compat/>
  <w:rsids>
    <w:rsidRoot w:val="002C4797"/>
    <w:rsid w:val="001223B3"/>
    <w:rsid w:val="00143D89"/>
    <w:rsid w:val="00162EB0"/>
    <w:rsid w:val="002C4797"/>
    <w:rsid w:val="002F6E6D"/>
    <w:rsid w:val="0031555E"/>
    <w:rsid w:val="00371B1A"/>
    <w:rsid w:val="00483B92"/>
    <w:rsid w:val="004C6440"/>
    <w:rsid w:val="00521D38"/>
    <w:rsid w:val="005356D2"/>
    <w:rsid w:val="00551449"/>
    <w:rsid w:val="00555BAB"/>
    <w:rsid w:val="005C0425"/>
    <w:rsid w:val="00612AFC"/>
    <w:rsid w:val="00613305"/>
    <w:rsid w:val="00663A73"/>
    <w:rsid w:val="00702DFC"/>
    <w:rsid w:val="0071174D"/>
    <w:rsid w:val="00763B59"/>
    <w:rsid w:val="007D295B"/>
    <w:rsid w:val="008216E0"/>
    <w:rsid w:val="008833F1"/>
    <w:rsid w:val="008C0E02"/>
    <w:rsid w:val="008C29A0"/>
    <w:rsid w:val="008F32DA"/>
    <w:rsid w:val="008F4042"/>
    <w:rsid w:val="00913EF8"/>
    <w:rsid w:val="009D690C"/>
    <w:rsid w:val="00A14410"/>
    <w:rsid w:val="00AB3A7C"/>
    <w:rsid w:val="00AE7C07"/>
    <w:rsid w:val="00B67000"/>
    <w:rsid w:val="00B91FD9"/>
    <w:rsid w:val="00BF5FB4"/>
    <w:rsid w:val="00C171B5"/>
    <w:rsid w:val="00C96E47"/>
    <w:rsid w:val="00CC10A5"/>
    <w:rsid w:val="00CE5081"/>
    <w:rsid w:val="00D66A76"/>
    <w:rsid w:val="00E12848"/>
    <w:rsid w:val="00E9777B"/>
    <w:rsid w:val="00EB5DDE"/>
    <w:rsid w:val="00F23FB9"/>
    <w:rsid w:val="00F52C95"/>
    <w:rsid w:val="00F8425C"/>
    <w:rsid w:val="00F9682B"/>
    <w:rsid w:val="00FD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7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4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7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4797"/>
    <w:pPr>
      <w:ind w:left="720"/>
      <w:contextualSpacing/>
    </w:pPr>
  </w:style>
  <w:style w:type="paragraph" w:customStyle="1" w:styleId="msoaddress">
    <w:name w:val="msoaddress"/>
    <w:rsid w:val="00483B92"/>
    <w:pPr>
      <w:spacing w:after="0" w:line="264" w:lineRule="auto"/>
    </w:pPr>
    <w:rPr>
      <w:rFonts w:ascii="Arial" w:eastAsia="Times New Roman" w:hAnsi="Arial" w:cs="Arial"/>
      <w:color w:val="000000"/>
      <w:kern w:val="28"/>
      <w:sz w:val="15"/>
      <w:szCs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7112A-B0C4-498F-B8DB-5C5B15E2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Вдохновение</dc:creator>
  <cp:keywords/>
  <dc:description/>
  <cp:lastModifiedBy>Эксперт</cp:lastModifiedBy>
  <cp:revision>7</cp:revision>
  <cp:lastPrinted>2017-11-28T12:34:00Z</cp:lastPrinted>
  <dcterms:created xsi:type="dcterms:W3CDTF">2017-11-01T13:27:00Z</dcterms:created>
  <dcterms:modified xsi:type="dcterms:W3CDTF">2017-11-28T12:36:00Z</dcterms:modified>
</cp:coreProperties>
</file>